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52" w:rsidRPr="00550083" w:rsidRDefault="00DF7552" w:rsidP="00DF7552">
      <w:pPr>
        <w:spacing w:line="360" w:lineRule="auto"/>
        <w:rPr>
          <w:rFonts w:eastAsia="Times New Roman"/>
          <w:b/>
          <w:sz w:val="24"/>
        </w:rPr>
      </w:pPr>
      <w:r w:rsidRPr="00550083">
        <w:rPr>
          <w:rFonts w:eastAsia="Times New Roman"/>
          <w:b/>
          <w:sz w:val="24"/>
        </w:rPr>
        <w:t xml:space="preserve">Occupational Therapy </w:t>
      </w:r>
      <w:r w:rsidR="00550083" w:rsidRPr="00550083">
        <w:rPr>
          <w:rFonts w:eastAsia="Times New Roman"/>
          <w:b/>
          <w:sz w:val="24"/>
        </w:rPr>
        <w:t>–</w:t>
      </w:r>
      <w:r w:rsidRPr="00550083">
        <w:rPr>
          <w:rFonts w:eastAsia="Times New Roman"/>
          <w:b/>
          <w:sz w:val="24"/>
        </w:rPr>
        <w:t xml:space="preserve"> </w:t>
      </w:r>
      <w:r w:rsidR="00550083" w:rsidRPr="00550083">
        <w:rPr>
          <w:rFonts w:eastAsia="Times New Roman"/>
          <w:b/>
          <w:sz w:val="24"/>
        </w:rPr>
        <w:t>Autumn Term</w:t>
      </w:r>
      <w:r w:rsidRPr="00550083">
        <w:rPr>
          <w:rFonts w:eastAsia="Times New Roman"/>
          <w:b/>
          <w:sz w:val="24"/>
        </w:rPr>
        <w:t xml:space="preserve"> </w:t>
      </w:r>
    </w:p>
    <w:p w:rsidR="00DF7552" w:rsidRPr="00DF7552" w:rsidRDefault="00DF7552" w:rsidP="00DF7552">
      <w:pPr>
        <w:spacing w:line="360" w:lineRule="auto"/>
        <w:rPr>
          <w:rFonts w:eastAsia="Times New Roman"/>
          <w:sz w:val="24"/>
        </w:rPr>
      </w:pPr>
      <w:r w:rsidRPr="00DF7552">
        <w:rPr>
          <w:rFonts w:eastAsia="Times New Roman"/>
          <w:sz w:val="24"/>
        </w:rPr>
        <w:t xml:space="preserve">Preparation for Life </w:t>
      </w:r>
    </w:p>
    <w:p w:rsidR="00DF7552" w:rsidRDefault="00DF7552" w:rsidP="00DF7552">
      <w:pPr>
        <w:spacing w:line="360" w:lineRule="auto"/>
        <w:rPr>
          <w:rFonts w:eastAsia="Times New Roman"/>
          <w:sz w:val="24"/>
        </w:rPr>
      </w:pPr>
      <w:r w:rsidRPr="00DF7552">
        <w:rPr>
          <w:rFonts w:eastAsia="Times New Roman"/>
          <w:sz w:val="24"/>
        </w:rPr>
        <w:t>Occupational therapists and Speech and Language therapists at Blossom House School deliver combined Preparation for Life days to pupils for one full day each half term. These days aim to develop social, motor and process sk</w:t>
      </w:r>
      <w:bookmarkStart w:id="0" w:name="_GoBack"/>
      <w:bookmarkEnd w:id="0"/>
      <w:r w:rsidRPr="00DF7552">
        <w:rPr>
          <w:rFonts w:eastAsia="Times New Roman"/>
          <w:sz w:val="24"/>
        </w:rPr>
        <w:t xml:space="preserve">ills alongside overall independence. The domains of focus this term are Food preparation and Independent travel. </w:t>
      </w:r>
    </w:p>
    <w:p w:rsidR="00550083" w:rsidRDefault="00DF7552" w:rsidP="00DF7552">
      <w:pPr>
        <w:spacing w:line="360" w:lineRule="auto"/>
        <w:rPr>
          <w:rFonts w:eastAsia="Times New Roman"/>
          <w:sz w:val="24"/>
        </w:rPr>
      </w:pPr>
      <w:r w:rsidRPr="00DF7552">
        <w:rPr>
          <w:rFonts w:eastAsia="Times New Roman"/>
          <w:sz w:val="24"/>
        </w:rPr>
        <w:t xml:space="preserve">The following skills will be covered under the </w:t>
      </w:r>
      <w:r>
        <w:rPr>
          <w:rFonts w:eastAsia="Times New Roman"/>
          <w:sz w:val="24"/>
        </w:rPr>
        <w:t>F</w:t>
      </w:r>
      <w:r w:rsidRPr="00DF7552">
        <w:rPr>
          <w:rFonts w:eastAsia="Times New Roman"/>
          <w:sz w:val="24"/>
        </w:rPr>
        <w:t xml:space="preserve">ood </w:t>
      </w:r>
      <w:r>
        <w:rPr>
          <w:rFonts w:eastAsia="Times New Roman"/>
          <w:sz w:val="24"/>
        </w:rPr>
        <w:t>P</w:t>
      </w:r>
      <w:r w:rsidRPr="00DF7552">
        <w:rPr>
          <w:rFonts w:eastAsia="Times New Roman"/>
          <w:sz w:val="24"/>
        </w:rPr>
        <w:t>reparation topic</w:t>
      </w:r>
      <w:r w:rsidR="00550083">
        <w:rPr>
          <w:rFonts w:eastAsia="Times New Roman"/>
          <w:sz w:val="24"/>
        </w:rPr>
        <w:t>:</w:t>
      </w:r>
    </w:p>
    <w:p w:rsidR="00550083" w:rsidRDefault="00550083" w:rsidP="00550083">
      <w:pPr>
        <w:pStyle w:val="ListParagraph"/>
        <w:numPr>
          <w:ilvl w:val="0"/>
          <w:numId w:val="1"/>
        </w:numPr>
        <w:spacing w:line="360" w:lineRule="auto"/>
        <w:rPr>
          <w:rFonts w:eastAsia="Times New Roman"/>
          <w:sz w:val="24"/>
        </w:rPr>
      </w:pPr>
      <w:r>
        <w:rPr>
          <w:rFonts w:eastAsia="Times New Roman"/>
          <w:sz w:val="24"/>
        </w:rPr>
        <w:t>C</w:t>
      </w:r>
      <w:r w:rsidR="00DF7552" w:rsidRPr="00550083">
        <w:rPr>
          <w:rFonts w:eastAsia="Times New Roman"/>
          <w:sz w:val="24"/>
        </w:rPr>
        <w:t>reating and following recipes</w:t>
      </w:r>
    </w:p>
    <w:p w:rsidR="00550083" w:rsidRDefault="00550083" w:rsidP="00550083">
      <w:pPr>
        <w:pStyle w:val="ListParagraph"/>
        <w:numPr>
          <w:ilvl w:val="0"/>
          <w:numId w:val="1"/>
        </w:numPr>
        <w:spacing w:line="360" w:lineRule="auto"/>
        <w:rPr>
          <w:rFonts w:eastAsia="Times New Roman"/>
          <w:sz w:val="24"/>
        </w:rPr>
      </w:pPr>
      <w:r>
        <w:rPr>
          <w:rFonts w:eastAsia="Times New Roman"/>
          <w:sz w:val="24"/>
        </w:rPr>
        <w:t>C</w:t>
      </w:r>
      <w:r w:rsidR="00DF7552" w:rsidRPr="00550083">
        <w:rPr>
          <w:rFonts w:eastAsia="Times New Roman"/>
          <w:sz w:val="24"/>
        </w:rPr>
        <w:t>hopping, slicing and grating</w:t>
      </w:r>
    </w:p>
    <w:p w:rsidR="00550083" w:rsidRDefault="00550083" w:rsidP="00550083">
      <w:pPr>
        <w:pStyle w:val="ListParagraph"/>
        <w:numPr>
          <w:ilvl w:val="0"/>
          <w:numId w:val="1"/>
        </w:numPr>
        <w:spacing w:line="360" w:lineRule="auto"/>
        <w:rPr>
          <w:rFonts w:eastAsia="Times New Roman"/>
          <w:sz w:val="24"/>
        </w:rPr>
      </w:pPr>
      <w:r>
        <w:rPr>
          <w:rFonts w:eastAsia="Times New Roman"/>
          <w:sz w:val="24"/>
        </w:rPr>
        <w:t>Boiling and frying</w:t>
      </w:r>
    </w:p>
    <w:p w:rsidR="00550083" w:rsidRDefault="00550083" w:rsidP="00550083">
      <w:pPr>
        <w:pStyle w:val="ListParagraph"/>
        <w:numPr>
          <w:ilvl w:val="0"/>
          <w:numId w:val="1"/>
        </w:numPr>
        <w:spacing w:line="360" w:lineRule="auto"/>
        <w:rPr>
          <w:rFonts w:eastAsia="Times New Roman"/>
          <w:sz w:val="24"/>
        </w:rPr>
      </w:pPr>
      <w:r>
        <w:rPr>
          <w:rFonts w:eastAsia="Times New Roman"/>
          <w:sz w:val="24"/>
        </w:rPr>
        <w:t>U</w:t>
      </w:r>
      <w:r w:rsidR="00DF7552" w:rsidRPr="00550083">
        <w:rPr>
          <w:rFonts w:eastAsia="Times New Roman"/>
          <w:sz w:val="24"/>
        </w:rPr>
        <w:t>sing ovens and hobs</w:t>
      </w:r>
    </w:p>
    <w:p w:rsidR="00550083" w:rsidRDefault="00550083" w:rsidP="00550083">
      <w:pPr>
        <w:pStyle w:val="ListParagraph"/>
        <w:numPr>
          <w:ilvl w:val="0"/>
          <w:numId w:val="1"/>
        </w:numPr>
        <w:spacing w:line="360" w:lineRule="auto"/>
        <w:rPr>
          <w:rFonts w:eastAsia="Times New Roman"/>
          <w:sz w:val="24"/>
        </w:rPr>
      </w:pPr>
      <w:r>
        <w:rPr>
          <w:rFonts w:eastAsia="Times New Roman"/>
          <w:sz w:val="24"/>
        </w:rPr>
        <w:t>K</w:t>
      </w:r>
      <w:r w:rsidR="00DF7552" w:rsidRPr="00550083">
        <w:rPr>
          <w:rFonts w:eastAsia="Times New Roman"/>
          <w:sz w:val="24"/>
        </w:rPr>
        <w:t xml:space="preserve">itchen safety </w:t>
      </w:r>
    </w:p>
    <w:p w:rsidR="00550083" w:rsidRPr="00550083" w:rsidRDefault="00550083" w:rsidP="00550083">
      <w:pPr>
        <w:pStyle w:val="ListParagraph"/>
        <w:numPr>
          <w:ilvl w:val="0"/>
          <w:numId w:val="1"/>
        </w:numPr>
        <w:spacing w:line="360" w:lineRule="auto"/>
        <w:rPr>
          <w:rFonts w:eastAsia="Times New Roman"/>
          <w:sz w:val="24"/>
        </w:rPr>
      </w:pPr>
      <w:r>
        <w:rPr>
          <w:rFonts w:eastAsia="Times New Roman"/>
          <w:sz w:val="24"/>
        </w:rPr>
        <w:t>K</w:t>
      </w:r>
      <w:r w:rsidR="00DF7552" w:rsidRPr="00550083">
        <w:rPr>
          <w:rFonts w:eastAsia="Times New Roman"/>
          <w:sz w:val="24"/>
        </w:rPr>
        <w:t>itchen hygiene</w:t>
      </w:r>
    </w:p>
    <w:p w:rsidR="00550083" w:rsidRDefault="00550083" w:rsidP="00550083">
      <w:pPr>
        <w:spacing w:line="360" w:lineRule="auto"/>
        <w:rPr>
          <w:rFonts w:eastAsia="Times New Roman"/>
          <w:sz w:val="24"/>
        </w:rPr>
      </w:pPr>
      <w:r>
        <w:rPr>
          <w:rFonts w:eastAsia="Times New Roman"/>
          <w:sz w:val="24"/>
        </w:rPr>
        <w:t>The following skills will be covered under the Independent</w:t>
      </w:r>
      <w:r w:rsidR="00DF7552" w:rsidRPr="00550083">
        <w:rPr>
          <w:rFonts w:eastAsia="Times New Roman"/>
          <w:sz w:val="24"/>
        </w:rPr>
        <w:t xml:space="preserve"> Travel topic: </w:t>
      </w:r>
    </w:p>
    <w:p w:rsidR="00550083" w:rsidRDefault="00DF7552" w:rsidP="00550083">
      <w:pPr>
        <w:pStyle w:val="ListParagraph"/>
        <w:numPr>
          <w:ilvl w:val="0"/>
          <w:numId w:val="2"/>
        </w:numPr>
        <w:spacing w:line="360" w:lineRule="auto"/>
        <w:rPr>
          <w:rFonts w:eastAsia="Times New Roman"/>
          <w:sz w:val="24"/>
        </w:rPr>
      </w:pPr>
      <w:r w:rsidRPr="00550083">
        <w:rPr>
          <w:rFonts w:eastAsia="Times New Roman"/>
          <w:sz w:val="24"/>
        </w:rPr>
        <w:t>Planning journeys,</w:t>
      </w:r>
    </w:p>
    <w:p w:rsidR="00550083" w:rsidRDefault="00550083" w:rsidP="00550083">
      <w:pPr>
        <w:pStyle w:val="ListParagraph"/>
        <w:numPr>
          <w:ilvl w:val="0"/>
          <w:numId w:val="2"/>
        </w:numPr>
        <w:spacing w:line="360" w:lineRule="auto"/>
        <w:rPr>
          <w:rFonts w:eastAsia="Times New Roman"/>
          <w:sz w:val="24"/>
        </w:rPr>
      </w:pPr>
      <w:r>
        <w:rPr>
          <w:rFonts w:eastAsia="Times New Roman"/>
          <w:sz w:val="24"/>
        </w:rPr>
        <w:t>A</w:t>
      </w:r>
      <w:r w:rsidR="00DF7552" w:rsidRPr="00550083">
        <w:rPr>
          <w:rFonts w:eastAsia="Times New Roman"/>
          <w:sz w:val="24"/>
        </w:rPr>
        <w:t xml:space="preserve">ppropriate behaviour </w:t>
      </w:r>
      <w:r>
        <w:rPr>
          <w:rFonts w:eastAsia="Times New Roman"/>
          <w:sz w:val="24"/>
        </w:rPr>
        <w:t>on transport</w:t>
      </w:r>
    </w:p>
    <w:p w:rsidR="00550083" w:rsidRDefault="00550083" w:rsidP="00550083">
      <w:pPr>
        <w:pStyle w:val="ListParagraph"/>
        <w:numPr>
          <w:ilvl w:val="0"/>
          <w:numId w:val="2"/>
        </w:numPr>
        <w:spacing w:line="360" w:lineRule="auto"/>
        <w:rPr>
          <w:rFonts w:eastAsia="Times New Roman"/>
          <w:sz w:val="24"/>
        </w:rPr>
      </w:pPr>
      <w:r>
        <w:rPr>
          <w:rFonts w:eastAsia="Times New Roman"/>
          <w:sz w:val="24"/>
        </w:rPr>
        <w:t>Ability to follow a journey plan</w:t>
      </w:r>
    </w:p>
    <w:p w:rsidR="00550083" w:rsidRDefault="00550083" w:rsidP="00550083">
      <w:pPr>
        <w:pStyle w:val="ListParagraph"/>
        <w:numPr>
          <w:ilvl w:val="0"/>
          <w:numId w:val="2"/>
        </w:numPr>
        <w:spacing w:line="360" w:lineRule="auto"/>
        <w:rPr>
          <w:rFonts w:eastAsia="Times New Roman"/>
          <w:sz w:val="24"/>
        </w:rPr>
      </w:pPr>
      <w:r>
        <w:rPr>
          <w:rFonts w:eastAsia="Times New Roman"/>
          <w:sz w:val="24"/>
        </w:rPr>
        <w:t>Road safety</w:t>
      </w:r>
    </w:p>
    <w:p w:rsidR="00550083" w:rsidRPr="00550083" w:rsidRDefault="00550083" w:rsidP="00550083">
      <w:pPr>
        <w:pStyle w:val="ListParagraph"/>
        <w:numPr>
          <w:ilvl w:val="0"/>
          <w:numId w:val="2"/>
        </w:numPr>
        <w:spacing w:line="360" w:lineRule="auto"/>
        <w:rPr>
          <w:rFonts w:eastAsia="Times New Roman"/>
          <w:sz w:val="24"/>
        </w:rPr>
      </w:pPr>
      <w:r>
        <w:rPr>
          <w:rFonts w:eastAsia="Times New Roman"/>
          <w:sz w:val="24"/>
        </w:rPr>
        <w:t>P</w:t>
      </w:r>
      <w:r w:rsidR="00DF7552" w:rsidRPr="00550083">
        <w:rPr>
          <w:rFonts w:eastAsia="Times New Roman"/>
          <w:sz w:val="24"/>
        </w:rPr>
        <w:t>roblem-solving</w:t>
      </w:r>
      <w:r>
        <w:rPr>
          <w:rFonts w:eastAsia="Times New Roman"/>
          <w:sz w:val="24"/>
        </w:rPr>
        <w:t xml:space="preserve"> a range of</w:t>
      </w:r>
      <w:r w:rsidR="00DF7552" w:rsidRPr="00550083">
        <w:rPr>
          <w:rFonts w:eastAsia="Times New Roman"/>
          <w:sz w:val="24"/>
        </w:rPr>
        <w:t xml:space="preserve"> travel scenarios </w:t>
      </w:r>
    </w:p>
    <w:p w:rsidR="00FB5C17" w:rsidRPr="00DF7552" w:rsidRDefault="004E7D80" w:rsidP="004E7D80">
      <w:pPr>
        <w:spacing w:line="360" w:lineRule="auto"/>
        <w:rPr>
          <w:sz w:val="24"/>
        </w:rPr>
      </w:pPr>
      <w:r>
        <w:rPr>
          <w:rFonts w:eastAsia="Times New Roman"/>
          <w:sz w:val="24"/>
        </w:rPr>
        <w:t>The sessions aim to support students to break down tasks into process, motor and communication skills and encourage them to develop their self-reflection and adaptation skills. This will help the students to gain self-awareness and confidence in their own abilities. Teaching and support staff will be informed of specific skills that can be further developed throughout the school term. Where possible, parents will also be encouraged to continue this work at home, promoting independence in day to day tasks.</w:t>
      </w:r>
    </w:p>
    <w:sectPr w:rsidR="00FB5C17" w:rsidRPr="00DF7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6EBA"/>
    <w:multiLevelType w:val="hybridMultilevel"/>
    <w:tmpl w:val="34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86A5E"/>
    <w:multiLevelType w:val="hybridMultilevel"/>
    <w:tmpl w:val="EB768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52"/>
    <w:rsid w:val="004E7D80"/>
    <w:rsid w:val="00550083"/>
    <w:rsid w:val="00965473"/>
    <w:rsid w:val="00AC7AFB"/>
    <w:rsid w:val="00DF7552"/>
    <w:rsid w:val="00FB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A0F88-5600-4DC0-92E8-9F920AA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Crichton</dc:creator>
  <cp:keywords/>
  <dc:description/>
  <cp:lastModifiedBy>Clare Sheahan</cp:lastModifiedBy>
  <cp:revision>2</cp:revision>
  <dcterms:created xsi:type="dcterms:W3CDTF">2022-11-25T11:59:00Z</dcterms:created>
  <dcterms:modified xsi:type="dcterms:W3CDTF">2022-11-25T11:59:00Z</dcterms:modified>
</cp:coreProperties>
</file>