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0D" w:rsidRDefault="0007330D" w:rsidP="0007330D">
      <w:pPr>
        <w:jc w:val="center"/>
        <w:rPr>
          <w:b/>
          <w:sz w:val="28"/>
        </w:rPr>
      </w:pPr>
      <w:bookmarkStart w:id="0" w:name="_GoBack"/>
      <w:bookmarkEnd w:id="0"/>
      <w:r w:rsidRPr="0007330D">
        <w:rPr>
          <w:b/>
          <w:sz w:val="28"/>
        </w:rPr>
        <w:t>Year 7 Academic Curriculum Map</w:t>
      </w:r>
    </w:p>
    <w:p w:rsidR="00B5184E" w:rsidRPr="00A516F9" w:rsidRDefault="00B5184E" w:rsidP="00B5184E">
      <w:pPr>
        <w:jc w:val="center"/>
        <w:rPr>
          <w:sz w:val="28"/>
        </w:rPr>
      </w:pPr>
      <w:r w:rsidRPr="00A516F9">
        <w:rPr>
          <w:sz w:val="28"/>
        </w:rPr>
        <w:t xml:space="preserve">All lessons are taught based on the needs of the pupils </w:t>
      </w:r>
      <w:r>
        <w:rPr>
          <w:sz w:val="28"/>
        </w:rPr>
        <w:t>in</w:t>
      </w:r>
      <w:r w:rsidRPr="00A516F9">
        <w:rPr>
          <w:sz w:val="28"/>
        </w:rPr>
        <w:t xml:space="preserve"> the group. </w:t>
      </w:r>
      <w:r>
        <w:rPr>
          <w:sz w:val="28"/>
        </w:rPr>
        <w:t xml:space="preserve">There is an emphasis on engaging prior knowledge, learning through concrete methods before moving onto more abstract concepts. All learning is delivered through visuals and multisensory opportunities to support language needs and working memory. </w:t>
      </w:r>
      <w:r w:rsidRPr="00A516F9">
        <w:rPr>
          <w:sz w:val="28"/>
        </w:rPr>
        <w:t xml:space="preserve">Within streamed academic lessons there is further differentiation to support and challenge pupils. </w:t>
      </w:r>
    </w:p>
    <w:p w:rsidR="00B5184E" w:rsidRPr="0007330D" w:rsidRDefault="00B5184E" w:rsidP="0007330D">
      <w:pPr>
        <w:jc w:val="center"/>
        <w:rPr>
          <w:b/>
          <w:sz w:val="28"/>
        </w:rPr>
      </w:pPr>
    </w:p>
    <w:tbl>
      <w:tblPr>
        <w:tblStyle w:val="TableGrid"/>
        <w:tblW w:w="14312" w:type="dxa"/>
        <w:tblLook w:val="04A0" w:firstRow="1" w:lastRow="0" w:firstColumn="1" w:lastColumn="0" w:noHBand="0" w:noVBand="1"/>
      </w:tblPr>
      <w:tblGrid>
        <w:gridCol w:w="1667"/>
        <w:gridCol w:w="2117"/>
        <w:gridCol w:w="13"/>
        <w:gridCol w:w="2131"/>
        <w:gridCol w:w="1977"/>
        <w:gridCol w:w="1984"/>
        <w:gridCol w:w="2335"/>
        <w:gridCol w:w="2088"/>
      </w:tblGrid>
      <w:tr w:rsidR="0007330D" w:rsidTr="00677282">
        <w:tc>
          <w:tcPr>
            <w:tcW w:w="1696" w:type="dxa"/>
            <w:vMerge w:val="restart"/>
            <w:shd w:val="clear" w:color="auto" w:fill="BDD6EE" w:themeFill="accent5" w:themeFillTint="66"/>
          </w:tcPr>
          <w:p w:rsidR="0007330D" w:rsidRPr="00CA7C76" w:rsidRDefault="0007330D" w:rsidP="00182A09">
            <w:pPr>
              <w:jc w:val="center"/>
              <w:rPr>
                <w:b/>
                <w:sz w:val="24"/>
              </w:rPr>
            </w:pPr>
            <w:r w:rsidRPr="00CA7C76">
              <w:rPr>
                <w:b/>
                <w:sz w:val="24"/>
              </w:rPr>
              <w:t>Subject</w:t>
            </w:r>
          </w:p>
        </w:tc>
        <w:tc>
          <w:tcPr>
            <w:tcW w:w="12616" w:type="dxa"/>
            <w:gridSpan w:val="7"/>
            <w:shd w:val="clear" w:color="auto" w:fill="BDD6EE" w:themeFill="accent5" w:themeFillTint="66"/>
          </w:tcPr>
          <w:p w:rsidR="0007330D" w:rsidRPr="0007330D" w:rsidRDefault="0007330D" w:rsidP="0007330D">
            <w:pPr>
              <w:jc w:val="center"/>
              <w:rPr>
                <w:b/>
              </w:rPr>
            </w:pPr>
            <w:r w:rsidRPr="00CA7C76">
              <w:rPr>
                <w:b/>
                <w:sz w:val="24"/>
              </w:rPr>
              <w:t>Term</w:t>
            </w:r>
          </w:p>
        </w:tc>
      </w:tr>
      <w:tr w:rsidR="001C5EAD" w:rsidTr="00150377">
        <w:tc>
          <w:tcPr>
            <w:tcW w:w="1696" w:type="dxa"/>
            <w:vMerge/>
            <w:shd w:val="clear" w:color="auto" w:fill="BDD6EE" w:themeFill="accent5" w:themeFillTint="66"/>
          </w:tcPr>
          <w:p w:rsidR="0007330D" w:rsidRPr="00CA7C76" w:rsidRDefault="0007330D" w:rsidP="00182A09">
            <w:pPr>
              <w:jc w:val="center"/>
              <w:rPr>
                <w:b/>
                <w:sz w:val="24"/>
              </w:rPr>
            </w:pPr>
          </w:p>
        </w:tc>
        <w:tc>
          <w:tcPr>
            <w:tcW w:w="2127" w:type="dxa"/>
            <w:shd w:val="clear" w:color="auto" w:fill="FFF2CC" w:themeFill="accent4" w:themeFillTint="33"/>
          </w:tcPr>
          <w:p w:rsidR="0007330D" w:rsidRPr="00CA7C76" w:rsidRDefault="0007330D" w:rsidP="0007330D">
            <w:pPr>
              <w:jc w:val="center"/>
              <w:rPr>
                <w:b/>
                <w:sz w:val="24"/>
              </w:rPr>
            </w:pPr>
            <w:r w:rsidRPr="00CA7C76">
              <w:rPr>
                <w:b/>
                <w:sz w:val="24"/>
              </w:rPr>
              <w:t>Autumn Half Term 1</w:t>
            </w:r>
          </w:p>
        </w:tc>
        <w:tc>
          <w:tcPr>
            <w:tcW w:w="2153" w:type="dxa"/>
            <w:gridSpan w:val="2"/>
            <w:shd w:val="clear" w:color="auto" w:fill="FFF2CC" w:themeFill="accent4" w:themeFillTint="33"/>
          </w:tcPr>
          <w:p w:rsidR="0007330D" w:rsidRPr="00CA7C76" w:rsidRDefault="0007330D" w:rsidP="0007330D">
            <w:pPr>
              <w:jc w:val="center"/>
              <w:rPr>
                <w:b/>
                <w:sz w:val="24"/>
              </w:rPr>
            </w:pPr>
            <w:r w:rsidRPr="00CA7C76">
              <w:rPr>
                <w:b/>
                <w:sz w:val="24"/>
              </w:rPr>
              <w:t>Autumn Half Term 2</w:t>
            </w:r>
          </w:p>
        </w:tc>
        <w:tc>
          <w:tcPr>
            <w:tcW w:w="1993" w:type="dxa"/>
            <w:shd w:val="clear" w:color="auto" w:fill="E2EFD9" w:themeFill="accent6" w:themeFillTint="33"/>
          </w:tcPr>
          <w:p w:rsidR="0007330D" w:rsidRPr="00CA7C76" w:rsidRDefault="0007330D" w:rsidP="0007330D">
            <w:pPr>
              <w:jc w:val="center"/>
              <w:rPr>
                <w:b/>
                <w:sz w:val="24"/>
              </w:rPr>
            </w:pPr>
            <w:r w:rsidRPr="00CA7C76">
              <w:rPr>
                <w:b/>
                <w:sz w:val="24"/>
              </w:rPr>
              <w:t>Spring Half Term 1</w:t>
            </w:r>
          </w:p>
        </w:tc>
        <w:tc>
          <w:tcPr>
            <w:tcW w:w="1993" w:type="dxa"/>
            <w:shd w:val="clear" w:color="auto" w:fill="E2EFD9" w:themeFill="accent6" w:themeFillTint="33"/>
          </w:tcPr>
          <w:p w:rsidR="0007330D" w:rsidRPr="00CA7C76" w:rsidRDefault="0007330D" w:rsidP="0007330D">
            <w:pPr>
              <w:jc w:val="center"/>
              <w:rPr>
                <w:b/>
                <w:sz w:val="24"/>
              </w:rPr>
            </w:pPr>
            <w:r w:rsidRPr="00CA7C76">
              <w:rPr>
                <w:b/>
                <w:sz w:val="24"/>
              </w:rPr>
              <w:t>Spring Half Term 2</w:t>
            </w:r>
          </w:p>
        </w:tc>
        <w:tc>
          <w:tcPr>
            <w:tcW w:w="2366" w:type="dxa"/>
            <w:shd w:val="clear" w:color="auto" w:fill="FBE4D5" w:themeFill="accent2" w:themeFillTint="33"/>
          </w:tcPr>
          <w:p w:rsidR="0007330D" w:rsidRPr="00CA7C76" w:rsidRDefault="0007330D" w:rsidP="0007330D">
            <w:pPr>
              <w:jc w:val="center"/>
              <w:rPr>
                <w:b/>
                <w:sz w:val="24"/>
              </w:rPr>
            </w:pPr>
            <w:r w:rsidRPr="00CA7C76">
              <w:rPr>
                <w:b/>
                <w:sz w:val="24"/>
              </w:rPr>
              <w:t>Summer Half Term 1</w:t>
            </w:r>
          </w:p>
        </w:tc>
        <w:tc>
          <w:tcPr>
            <w:tcW w:w="1984" w:type="dxa"/>
            <w:shd w:val="clear" w:color="auto" w:fill="FBE4D5" w:themeFill="accent2" w:themeFillTint="33"/>
          </w:tcPr>
          <w:p w:rsidR="0007330D" w:rsidRPr="00CA7C76" w:rsidRDefault="0007330D" w:rsidP="0007330D">
            <w:pPr>
              <w:jc w:val="center"/>
              <w:rPr>
                <w:b/>
                <w:sz w:val="24"/>
              </w:rPr>
            </w:pPr>
            <w:r w:rsidRPr="00CA7C76">
              <w:rPr>
                <w:b/>
                <w:sz w:val="24"/>
              </w:rPr>
              <w:t>Summer Half Term 2</w:t>
            </w:r>
          </w:p>
        </w:tc>
      </w:tr>
      <w:tr w:rsidR="001C5EAD" w:rsidTr="00150377">
        <w:tc>
          <w:tcPr>
            <w:tcW w:w="1696" w:type="dxa"/>
            <w:shd w:val="clear" w:color="auto" w:fill="BDD6EE" w:themeFill="accent5" w:themeFillTint="66"/>
          </w:tcPr>
          <w:p w:rsidR="00677282" w:rsidRPr="00CA7C76" w:rsidRDefault="00677282" w:rsidP="00677282">
            <w:pPr>
              <w:jc w:val="center"/>
              <w:rPr>
                <w:b/>
                <w:sz w:val="24"/>
              </w:rPr>
            </w:pPr>
            <w:r w:rsidRPr="00CA7C76">
              <w:rPr>
                <w:b/>
                <w:noProof/>
                <w:sz w:val="24"/>
              </w:rPr>
              <w:drawing>
                <wp:anchor distT="0" distB="0" distL="114300" distR="114300" simplePos="0" relativeHeight="251689984" behindDoc="1" locked="0" layoutInCell="1" allowOverlap="1" wp14:anchorId="6EC5B4B8" wp14:editId="31B2FB18">
                  <wp:simplePos x="0" y="0"/>
                  <wp:positionH relativeFrom="margin">
                    <wp:posOffset>211999</wp:posOffset>
                  </wp:positionH>
                  <wp:positionV relativeFrom="paragraph">
                    <wp:posOffset>284480</wp:posOffset>
                  </wp:positionV>
                  <wp:extent cx="475615" cy="463550"/>
                  <wp:effectExtent l="0" t="0" r="635" b="0"/>
                  <wp:wrapTight wrapText="bothSides">
                    <wp:wrapPolygon edited="0">
                      <wp:start x="11247" y="0"/>
                      <wp:lineTo x="0" y="11540"/>
                      <wp:lineTo x="0" y="15978"/>
                      <wp:lineTo x="10382" y="19529"/>
                      <wp:lineTo x="18168" y="19529"/>
                      <wp:lineTo x="20764" y="13315"/>
                      <wp:lineTo x="20764" y="4438"/>
                      <wp:lineTo x="16438" y="0"/>
                      <wp:lineTo x="1124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 cy="463550"/>
                          </a:xfrm>
                          <a:prstGeom prst="rect">
                            <a:avLst/>
                          </a:prstGeom>
                          <a:noFill/>
                        </pic:spPr>
                      </pic:pic>
                    </a:graphicData>
                  </a:graphic>
                </wp:anchor>
              </w:drawing>
            </w:r>
            <w:r w:rsidRPr="00CA7C76">
              <w:rPr>
                <w:b/>
                <w:sz w:val="24"/>
              </w:rPr>
              <w:t xml:space="preserve">English </w:t>
            </w:r>
          </w:p>
        </w:tc>
        <w:tc>
          <w:tcPr>
            <w:tcW w:w="2127" w:type="dxa"/>
            <w:shd w:val="clear" w:color="auto" w:fill="FFF8E5"/>
          </w:tcPr>
          <w:p w:rsidR="00346EE4" w:rsidRDefault="00346EE4" w:rsidP="00346EE4">
            <w:pPr>
              <w:rPr>
                <w:b/>
              </w:rPr>
            </w:pPr>
            <w:r w:rsidRPr="004A65B6">
              <w:rPr>
                <w:b/>
              </w:rPr>
              <w:t xml:space="preserve">Poetry </w:t>
            </w:r>
          </w:p>
          <w:p w:rsidR="00346EE4" w:rsidRDefault="00346EE4" w:rsidP="00346EE4">
            <w:pPr>
              <w:pStyle w:val="ListParagraph"/>
              <w:numPr>
                <w:ilvl w:val="0"/>
                <w:numId w:val="5"/>
              </w:numPr>
              <w:rPr>
                <w:rFonts w:ascii="Calibri" w:hAnsi="Calibri"/>
              </w:rPr>
            </w:pPr>
            <w:r>
              <w:rPr>
                <w:rFonts w:ascii="Calibri" w:hAnsi="Calibri"/>
              </w:rPr>
              <w:t xml:space="preserve">Explore </w:t>
            </w:r>
            <w:r w:rsidRPr="004A65B6">
              <w:rPr>
                <w:rFonts w:ascii="Calibri" w:hAnsi="Calibri"/>
              </w:rPr>
              <w:t xml:space="preserve">poetry </w:t>
            </w:r>
            <w:r>
              <w:rPr>
                <w:rFonts w:ascii="Calibri" w:hAnsi="Calibri"/>
              </w:rPr>
              <w:t>terminology, poetic devices</w:t>
            </w:r>
            <w:r w:rsidRPr="004A65B6">
              <w:rPr>
                <w:rFonts w:ascii="Calibri" w:hAnsi="Calibri"/>
              </w:rPr>
              <w:t xml:space="preserve"> and styles of poetry.  </w:t>
            </w:r>
          </w:p>
          <w:p w:rsidR="00346EE4" w:rsidRPr="004A65B6" w:rsidRDefault="00346EE4" w:rsidP="00346EE4">
            <w:pPr>
              <w:pStyle w:val="ListParagraph"/>
              <w:numPr>
                <w:ilvl w:val="0"/>
                <w:numId w:val="5"/>
              </w:numPr>
              <w:rPr>
                <w:b/>
              </w:rPr>
            </w:pPr>
            <w:r w:rsidRPr="004A65B6">
              <w:rPr>
                <w:rFonts w:ascii="Calibri" w:hAnsi="Calibri"/>
              </w:rPr>
              <w:t>Pupils to analyse and comment upon poetr</w:t>
            </w:r>
            <w:r>
              <w:rPr>
                <w:rFonts w:ascii="Calibri" w:hAnsi="Calibri"/>
              </w:rPr>
              <w:t xml:space="preserve">y. </w:t>
            </w:r>
          </w:p>
          <w:p w:rsidR="00346EE4" w:rsidRPr="00163B82" w:rsidRDefault="00346EE4" w:rsidP="00346EE4">
            <w:pPr>
              <w:pStyle w:val="ListParagraph"/>
              <w:numPr>
                <w:ilvl w:val="0"/>
                <w:numId w:val="5"/>
              </w:numPr>
              <w:rPr>
                <w:b/>
              </w:rPr>
            </w:pPr>
            <w:r>
              <w:t xml:space="preserve">Apply poetic devices into their own poems following a set style. </w:t>
            </w:r>
          </w:p>
          <w:p w:rsidR="00163B82" w:rsidRDefault="00163B82" w:rsidP="00346EE4">
            <w:pPr>
              <w:pStyle w:val="ListParagraph"/>
              <w:numPr>
                <w:ilvl w:val="0"/>
                <w:numId w:val="5"/>
              </w:numPr>
            </w:pPr>
          </w:p>
        </w:tc>
        <w:tc>
          <w:tcPr>
            <w:tcW w:w="2153" w:type="dxa"/>
            <w:gridSpan w:val="2"/>
            <w:shd w:val="clear" w:color="auto" w:fill="FFF8E5"/>
          </w:tcPr>
          <w:p w:rsidR="00346EE4" w:rsidRPr="00B308BA" w:rsidRDefault="00346EE4" w:rsidP="00346EE4">
            <w:pPr>
              <w:rPr>
                <w:b/>
              </w:rPr>
            </w:pPr>
            <w:r w:rsidRPr="00B308BA">
              <w:rPr>
                <w:b/>
              </w:rPr>
              <w:t>Heroes and Villains</w:t>
            </w:r>
          </w:p>
          <w:p w:rsidR="00346EE4" w:rsidRPr="00B308BA" w:rsidRDefault="00346EE4" w:rsidP="00346EE4">
            <w:pPr>
              <w:pStyle w:val="ListParagraph"/>
              <w:numPr>
                <w:ilvl w:val="0"/>
                <w:numId w:val="2"/>
              </w:numPr>
              <w:rPr>
                <w:rFonts w:ascii="Calibri" w:hAnsi="Calibri"/>
                <w:color w:val="1F497D"/>
              </w:rPr>
            </w:pPr>
            <w:r w:rsidRPr="00D81D37">
              <w:rPr>
                <w:rFonts w:ascii="Calibri" w:hAnsi="Calibri"/>
              </w:rPr>
              <w:t xml:space="preserve">Pupils will plan and create their own narrative </w:t>
            </w:r>
            <w:r>
              <w:rPr>
                <w:rFonts w:ascii="Calibri" w:hAnsi="Calibri"/>
              </w:rPr>
              <w:t xml:space="preserve">following a hero and villain theme. </w:t>
            </w:r>
          </w:p>
          <w:p w:rsidR="00346EE4" w:rsidRPr="00B308BA" w:rsidRDefault="00346EE4" w:rsidP="00346EE4">
            <w:pPr>
              <w:pStyle w:val="ListParagraph"/>
              <w:numPr>
                <w:ilvl w:val="0"/>
                <w:numId w:val="2"/>
              </w:numPr>
              <w:rPr>
                <w:rFonts w:ascii="Calibri" w:hAnsi="Calibri"/>
                <w:color w:val="000000" w:themeColor="text1"/>
              </w:rPr>
            </w:pPr>
            <w:r w:rsidRPr="00B308BA">
              <w:rPr>
                <w:rFonts w:ascii="Calibri" w:hAnsi="Calibri"/>
                <w:color w:val="000000" w:themeColor="text1"/>
              </w:rPr>
              <w:t>This may be presented as a short story, short chapter book, comi</w:t>
            </w:r>
            <w:r>
              <w:rPr>
                <w:rFonts w:ascii="Calibri" w:hAnsi="Calibri"/>
                <w:color w:val="000000" w:themeColor="text1"/>
              </w:rPr>
              <w:t xml:space="preserve">c </w:t>
            </w:r>
            <w:r w:rsidRPr="00B308BA">
              <w:rPr>
                <w:rFonts w:ascii="Calibri" w:hAnsi="Calibri"/>
                <w:color w:val="000000" w:themeColor="text1"/>
              </w:rPr>
              <w:t xml:space="preserve">book, etc. </w:t>
            </w:r>
          </w:p>
          <w:p w:rsidR="00346EE4" w:rsidRPr="00390904" w:rsidRDefault="00346EE4" w:rsidP="00346EE4">
            <w:pPr>
              <w:pStyle w:val="ListParagraph"/>
              <w:numPr>
                <w:ilvl w:val="0"/>
                <w:numId w:val="2"/>
              </w:numPr>
              <w:rPr>
                <w:rFonts w:ascii="Calibri" w:hAnsi="Calibri"/>
                <w:color w:val="1F497D"/>
              </w:rPr>
            </w:pPr>
            <w:r>
              <w:rPr>
                <w:rFonts w:ascii="Calibri" w:hAnsi="Calibri"/>
              </w:rPr>
              <w:t xml:space="preserve">Continue to practice </w:t>
            </w:r>
            <w:r w:rsidRPr="00D81D37">
              <w:rPr>
                <w:rFonts w:ascii="Calibri" w:hAnsi="Calibri"/>
              </w:rPr>
              <w:t>edit</w:t>
            </w:r>
            <w:r>
              <w:rPr>
                <w:rFonts w:ascii="Calibri" w:hAnsi="Calibri"/>
              </w:rPr>
              <w:t>ing</w:t>
            </w:r>
            <w:r w:rsidRPr="00D81D37">
              <w:rPr>
                <w:rFonts w:ascii="Calibri" w:hAnsi="Calibri"/>
              </w:rPr>
              <w:t xml:space="preserve"> their own writing.</w:t>
            </w:r>
            <w:r>
              <w:t xml:space="preserve"> </w:t>
            </w:r>
          </w:p>
          <w:p w:rsidR="00D81D37" w:rsidRDefault="00D81D37" w:rsidP="00346EE4"/>
        </w:tc>
        <w:tc>
          <w:tcPr>
            <w:tcW w:w="1993" w:type="dxa"/>
            <w:shd w:val="clear" w:color="auto" w:fill="F6FAF4"/>
          </w:tcPr>
          <w:p w:rsidR="00346EE4" w:rsidRPr="004A65B6" w:rsidRDefault="00346EE4" w:rsidP="00346EE4">
            <w:pPr>
              <w:rPr>
                <w:b/>
              </w:rPr>
            </w:pPr>
            <w:r w:rsidRPr="004A65B6">
              <w:rPr>
                <w:b/>
              </w:rPr>
              <w:t xml:space="preserve">Non-Fiction </w:t>
            </w:r>
          </w:p>
          <w:p w:rsidR="00346EE4" w:rsidRDefault="00346EE4" w:rsidP="00346EE4">
            <w:pPr>
              <w:pStyle w:val="ListParagraph"/>
              <w:numPr>
                <w:ilvl w:val="0"/>
                <w:numId w:val="2"/>
              </w:numPr>
            </w:pPr>
            <w:r>
              <w:t xml:space="preserve">Linking to the hero and villain theme of Spring Autumn Term pupils will explore a variety of non-fiction texts and media. </w:t>
            </w:r>
          </w:p>
          <w:p w:rsidR="00346EE4" w:rsidRDefault="00346EE4" w:rsidP="00346EE4">
            <w:pPr>
              <w:pStyle w:val="ListParagraph"/>
              <w:numPr>
                <w:ilvl w:val="0"/>
                <w:numId w:val="2"/>
              </w:numPr>
            </w:pPr>
            <w:r>
              <w:t>This includes; newspaper reporting, blogging, advertising.</w:t>
            </w:r>
          </w:p>
          <w:p w:rsidR="00346EE4" w:rsidRPr="00D81D37" w:rsidRDefault="00346EE4" w:rsidP="00346EE4">
            <w:pPr>
              <w:pStyle w:val="ListParagraph"/>
              <w:numPr>
                <w:ilvl w:val="0"/>
                <w:numId w:val="2"/>
              </w:numPr>
            </w:pPr>
            <w:r>
              <w:t xml:space="preserve">Identify and apply language for facts, opinions, and </w:t>
            </w:r>
            <w:r>
              <w:lastRenderedPageBreak/>
              <w:t xml:space="preserve">persuasive language. </w:t>
            </w:r>
            <w:r w:rsidRPr="00390904">
              <w:rPr>
                <w:rFonts w:ascii="Calibri" w:hAnsi="Calibri"/>
              </w:rPr>
              <w:t xml:space="preserve"> </w:t>
            </w:r>
          </w:p>
          <w:p w:rsidR="00677282" w:rsidRDefault="00677282" w:rsidP="00677282"/>
        </w:tc>
        <w:tc>
          <w:tcPr>
            <w:tcW w:w="1993" w:type="dxa"/>
            <w:shd w:val="clear" w:color="auto" w:fill="F6FAF4"/>
          </w:tcPr>
          <w:p w:rsidR="00346EE4" w:rsidRPr="00B308BA" w:rsidRDefault="00346EE4" w:rsidP="00346EE4">
            <w:pPr>
              <w:rPr>
                <w:b/>
              </w:rPr>
            </w:pPr>
            <w:r w:rsidRPr="00B308BA">
              <w:rPr>
                <w:b/>
              </w:rPr>
              <w:lastRenderedPageBreak/>
              <w:t>Significant Children’s Authors</w:t>
            </w:r>
          </w:p>
          <w:p w:rsidR="00346EE4" w:rsidRDefault="00346EE4" w:rsidP="00346EE4">
            <w:pPr>
              <w:pStyle w:val="ListParagraph"/>
              <w:numPr>
                <w:ilvl w:val="0"/>
                <w:numId w:val="2"/>
              </w:numPr>
            </w:pPr>
            <w:r>
              <w:t xml:space="preserve">Explore a range of text by children’s authors which may include; Roald Dahl, Malorie Blackman, </w:t>
            </w:r>
            <w:r w:rsidRPr="009A7070">
              <w:rPr>
                <w:rFonts w:ascii="Calibri" w:hAnsi="Calibri"/>
              </w:rPr>
              <w:t>Michael Morpurgo, Anne Fine.</w:t>
            </w:r>
            <w:r>
              <w:rPr>
                <w:rFonts w:ascii="Calibri" w:hAnsi="Calibri"/>
              </w:rPr>
              <w:t xml:space="preserve"> </w:t>
            </w:r>
            <w:r>
              <w:t xml:space="preserve">Ade </w:t>
            </w:r>
            <w:proofErr w:type="spellStart"/>
            <w:r>
              <w:t>Adepitan</w:t>
            </w:r>
            <w:proofErr w:type="spellEnd"/>
            <w:r>
              <w:t xml:space="preserve">, Malala Yousufzai and </w:t>
            </w:r>
            <w:proofErr w:type="spellStart"/>
            <w:r>
              <w:t>Floella</w:t>
            </w:r>
            <w:proofErr w:type="spellEnd"/>
            <w:r>
              <w:t xml:space="preserve"> Benjamin. </w:t>
            </w:r>
          </w:p>
          <w:p w:rsidR="00346EE4" w:rsidRDefault="00346EE4" w:rsidP="00346EE4">
            <w:pPr>
              <w:pStyle w:val="ListParagraph"/>
              <w:numPr>
                <w:ilvl w:val="0"/>
                <w:numId w:val="2"/>
              </w:numPr>
            </w:pPr>
            <w:r>
              <w:lastRenderedPageBreak/>
              <w:t xml:space="preserve">Explore themes of texts or authors’ styles. </w:t>
            </w:r>
          </w:p>
          <w:p w:rsidR="00346EE4" w:rsidRDefault="00346EE4" w:rsidP="00346EE4">
            <w:pPr>
              <w:pStyle w:val="ListParagraph"/>
              <w:numPr>
                <w:ilvl w:val="0"/>
                <w:numId w:val="2"/>
              </w:numPr>
            </w:pPr>
            <w:r>
              <w:t xml:space="preserve">Identify key elements of stories though story mapping, character and setting descriptions. </w:t>
            </w:r>
          </w:p>
          <w:p w:rsidR="00D81D37" w:rsidRDefault="00D81D37" w:rsidP="00346EE4">
            <w:pPr>
              <w:pStyle w:val="ListParagraph"/>
              <w:ind w:left="360"/>
            </w:pPr>
          </w:p>
        </w:tc>
        <w:tc>
          <w:tcPr>
            <w:tcW w:w="2366" w:type="dxa"/>
            <w:shd w:val="clear" w:color="auto" w:fill="FDF1E9"/>
          </w:tcPr>
          <w:p w:rsidR="00677282" w:rsidRDefault="00677282" w:rsidP="00677282">
            <w:pPr>
              <w:rPr>
                <w:b/>
              </w:rPr>
            </w:pPr>
            <w:r w:rsidRPr="004A65B6">
              <w:rPr>
                <w:b/>
              </w:rPr>
              <w:lastRenderedPageBreak/>
              <w:t xml:space="preserve">Shakespeare’s Macbeth </w:t>
            </w:r>
          </w:p>
          <w:p w:rsidR="004A65B6" w:rsidRPr="00030B45" w:rsidRDefault="004A65B6" w:rsidP="004A65B6">
            <w:pPr>
              <w:pStyle w:val="ListParagraph"/>
              <w:numPr>
                <w:ilvl w:val="0"/>
                <w:numId w:val="4"/>
              </w:numPr>
              <w:rPr>
                <w:rFonts w:cstheme="minorHAnsi"/>
              </w:rPr>
            </w:pPr>
            <w:r w:rsidRPr="00030B45">
              <w:rPr>
                <w:rFonts w:cstheme="minorHAnsi"/>
              </w:rPr>
              <w:t xml:space="preserve">Reading </w:t>
            </w:r>
            <w:r>
              <w:rPr>
                <w:rFonts w:cstheme="minorHAnsi"/>
              </w:rPr>
              <w:t>parts of the</w:t>
            </w:r>
            <w:r w:rsidRPr="00030B45">
              <w:rPr>
                <w:rFonts w:cstheme="minorHAnsi"/>
              </w:rPr>
              <w:t xml:space="preserve"> script</w:t>
            </w:r>
            <w:r>
              <w:rPr>
                <w:rFonts w:cstheme="minorHAnsi"/>
              </w:rPr>
              <w:t>, retelling of events or summaries of the acts.</w:t>
            </w:r>
          </w:p>
          <w:p w:rsidR="004A65B6" w:rsidRPr="00030B45" w:rsidRDefault="004A65B6" w:rsidP="004A65B6">
            <w:pPr>
              <w:pStyle w:val="ListParagraph"/>
              <w:numPr>
                <w:ilvl w:val="0"/>
                <w:numId w:val="4"/>
              </w:numPr>
              <w:rPr>
                <w:rFonts w:cstheme="minorHAnsi"/>
                <w:b/>
                <w:u w:val="single"/>
              </w:rPr>
            </w:pPr>
            <w:r w:rsidRPr="00030B45">
              <w:rPr>
                <w:rFonts w:cstheme="minorHAnsi"/>
              </w:rPr>
              <w:t>Analysing language</w:t>
            </w:r>
            <w:r>
              <w:rPr>
                <w:rFonts w:cstheme="minorHAnsi"/>
              </w:rPr>
              <w:t xml:space="preserve"> or images</w:t>
            </w:r>
            <w:r w:rsidRPr="00030B45">
              <w:rPr>
                <w:rFonts w:cstheme="minorHAnsi"/>
              </w:rPr>
              <w:t xml:space="preserve"> used with extracts</w:t>
            </w:r>
            <w:r>
              <w:rPr>
                <w:rFonts w:cstheme="minorHAnsi"/>
              </w:rPr>
              <w:t xml:space="preserve"> - </w:t>
            </w:r>
            <w:r w:rsidRPr="00030B45">
              <w:rPr>
                <w:rFonts w:cstheme="minorHAnsi"/>
              </w:rPr>
              <w:t>word classes, themes, language techniques, choosing quotes</w:t>
            </w:r>
            <w:r>
              <w:rPr>
                <w:rFonts w:cstheme="minorHAnsi"/>
              </w:rPr>
              <w:t xml:space="preserve"> or key words. </w:t>
            </w:r>
          </w:p>
          <w:p w:rsidR="004A65B6" w:rsidRPr="00030B45" w:rsidRDefault="004A65B6" w:rsidP="004A65B6">
            <w:pPr>
              <w:pStyle w:val="ListParagraph"/>
              <w:numPr>
                <w:ilvl w:val="0"/>
                <w:numId w:val="3"/>
              </w:numPr>
              <w:rPr>
                <w:rFonts w:cstheme="minorHAnsi"/>
                <w:b/>
                <w:u w:val="single"/>
              </w:rPr>
            </w:pPr>
            <w:r w:rsidRPr="00030B45">
              <w:rPr>
                <w:rFonts w:cstheme="minorHAnsi"/>
              </w:rPr>
              <w:t xml:space="preserve">Character exploration through role play, hot seating, character profiles, </w:t>
            </w:r>
            <w:r w:rsidRPr="00030B45">
              <w:rPr>
                <w:rFonts w:cstheme="minorHAnsi"/>
              </w:rPr>
              <w:lastRenderedPageBreak/>
              <w:t>letter/diary writing</w:t>
            </w:r>
            <w:r>
              <w:rPr>
                <w:rFonts w:cstheme="minorHAnsi"/>
              </w:rPr>
              <w:t xml:space="preserve">. </w:t>
            </w:r>
          </w:p>
          <w:p w:rsidR="004A65B6" w:rsidRPr="004A65B6" w:rsidRDefault="004A65B6" w:rsidP="00677282">
            <w:pPr>
              <w:rPr>
                <w:b/>
              </w:rPr>
            </w:pPr>
          </w:p>
        </w:tc>
        <w:tc>
          <w:tcPr>
            <w:tcW w:w="1984" w:type="dxa"/>
            <w:shd w:val="clear" w:color="auto" w:fill="FDF1E9"/>
          </w:tcPr>
          <w:p w:rsidR="00346EE4" w:rsidRPr="00B308BA" w:rsidRDefault="00346EE4" w:rsidP="00346EE4">
            <w:pPr>
              <w:rPr>
                <w:b/>
              </w:rPr>
            </w:pPr>
            <w:r w:rsidRPr="00B308BA">
              <w:rPr>
                <w:b/>
              </w:rPr>
              <w:lastRenderedPageBreak/>
              <w:t xml:space="preserve">Biographies and Autobiographies </w:t>
            </w:r>
          </w:p>
          <w:p w:rsidR="00346EE4" w:rsidRDefault="00346EE4" w:rsidP="00346EE4">
            <w:pPr>
              <w:pStyle w:val="ListParagraph"/>
              <w:numPr>
                <w:ilvl w:val="0"/>
                <w:numId w:val="2"/>
              </w:numPr>
            </w:pPr>
            <w:r>
              <w:t xml:space="preserve">Learning about the features needed in biographies and autobiographies. </w:t>
            </w:r>
          </w:p>
          <w:p w:rsidR="00346EE4" w:rsidRDefault="00346EE4" w:rsidP="00346EE4">
            <w:pPr>
              <w:pStyle w:val="ListParagraph"/>
              <w:numPr>
                <w:ilvl w:val="0"/>
                <w:numId w:val="2"/>
              </w:numPr>
            </w:pPr>
            <w:r>
              <w:t xml:space="preserve">Develop plans and write own biography of a chosen person. </w:t>
            </w:r>
          </w:p>
          <w:p w:rsidR="00346EE4" w:rsidRDefault="00346EE4" w:rsidP="00346EE4">
            <w:pPr>
              <w:pStyle w:val="ListParagraph"/>
              <w:numPr>
                <w:ilvl w:val="0"/>
                <w:numId w:val="2"/>
              </w:numPr>
              <w:spacing w:after="160" w:line="259" w:lineRule="auto"/>
            </w:pPr>
            <w:r>
              <w:t xml:space="preserve">Using visuals continue practicing editing skills. </w:t>
            </w:r>
          </w:p>
          <w:p w:rsidR="00163B82" w:rsidRPr="00346EE4" w:rsidRDefault="00163B82" w:rsidP="00346EE4">
            <w:pPr>
              <w:rPr>
                <w:b/>
              </w:rPr>
            </w:pPr>
          </w:p>
        </w:tc>
      </w:tr>
      <w:tr w:rsidR="001C5EAD" w:rsidTr="00150377">
        <w:tc>
          <w:tcPr>
            <w:tcW w:w="1696" w:type="dxa"/>
            <w:shd w:val="clear" w:color="auto" w:fill="BDD6EE" w:themeFill="accent5" w:themeFillTint="66"/>
          </w:tcPr>
          <w:p w:rsidR="008051C1" w:rsidRPr="00CA7C76" w:rsidRDefault="008051C1" w:rsidP="008051C1">
            <w:pPr>
              <w:jc w:val="center"/>
              <w:rPr>
                <w:b/>
                <w:sz w:val="24"/>
              </w:rPr>
            </w:pPr>
            <w:r w:rsidRPr="00CA7C76">
              <w:rPr>
                <w:b/>
                <w:noProof/>
                <w:sz w:val="24"/>
              </w:rPr>
              <w:drawing>
                <wp:anchor distT="0" distB="0" distL="114300" distR="114300" simplePos="0" relativeHeight="251700224" behindDoc="1" locked="0" layoutInCell="1" allowOverlap="1" wp14:anchorId="5A595BE5" wp14:editId="31273B3B">
                  <wp:simplePos x="0" y="0"/>
                  <wp:positionH relativeFrom="column">
                    <wp:posOffset>208803</wp:posOffset>
                  </wp:positionH>
                  <wp:positionV relativeFrom="paragraph">
                    <wp:posOffset>197373</wp:posOffset>
                  </wp:positionV>
                  <wp:extent cx="487680" cy="487680"/>
                  <wp:effectExtent l="0" t="0" r="7620" b="7620"/>
                  <wp:wrapTight wrapText="bothSides">
                    <wp:wrapPolygon edited="0">
                      <wp:start x="844" y="0"/>
                      <wp:lineTo x="0" y="844"/>
                      <wp:lineTo x="0" y="21094"/>
                      <wp:lineTo x="21094" y="21094"/>
                      <wp:lineTo x="21094" y="0"/>
                      <wp:lineTo x="4219" y="0"/>
                      <wp:lineTo x="84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anchor>
              </w:drawing>
            </w:r>
            <w:r w:rsidRPr="00CA7C76">
              <w:rPr>
                <w:b/>
                <w:sz w:val="24"/>
              </w:rPr>
              <w:t>Maths</w:t>
            </w:r>
          </w:p>
        </w:tc>
        <w:tc>
          <w:tcPr>
            <w:tcW w:w="2127" w:type="dxa"/>
            <w:shd w:val="clear" w:color="auto" w:fill="FFF8E5"/>
          </w:tcPr>
          <w:p w:rsidR="008051C1" w:rsidRDefault="008051C1" w:rsidP="008051C1">
            <w:pPr>
              <w:rPr>
                <w:b/>
              </w:rPr>
            </w:pPr>
            <w:r w:rsidRPr="003A2F06">
              <w:rPr>
                <w:b/>
              </w:rPr>
              <w:t>Number</w:t>
            </w:r>
          </w:p>
          <w:p w:rsidR="008051C1" w:rsidRDefault="008051C1" w:rsidP="008051C1">
            <w:pPr>
              <w:pStyle w:val="ListParagraph"/>
              <w:numPr>
                <w:ilvl w:val="0"/>
                <w:numId w:val="10"/>
              </w:numPr>
            </w:pPr>
            <w:r>
              <w:t xml:space="preserve">Place value </w:t>
            </w:r>
          </w:p>
          <w:p w:rsidR="008051C1" w:rsidRDefault="008051C1" w:rsidP="008051C1">
            <w:pPr>
              <w:pStyle w:val="ListParagraph"/>
              <w:numPr>
                <w:ilvl w:val="0"/>
                <w:numId w:val="10"/>
              </w:numPr>
            </w:pPr>
            <w:r>
              <w:t xml:space="preserve">Number sense </w:t>
            </w:r>
          </w:p>
          <w:p w:rsidR="008051C1" w:rsidRDefault="008051C1" w:rsidP="008051C1">
            <w:pPr>
              <w:pStyle w:val="ListParagraph"/>
              <w:numPr>
                <w:ilvl w:val="0"/>
                <w:numId w:val="10"/>
              </w:numPr>
            </w:pPr>
            <w:r>
              <w:t xml:space="preserve">Mental maths </w:t>
            </w:r>
          </w:p>
          <w:p w:rsidR="008051C1" w:rsidRDefault="008051C1" w:rsidP="008051C1">
            <w:pPr>
              <w:pStyle w:val="ListParagraph"/>
              <w:numPr>
                <w:ilvl w:val="0"/>
                <w:numId w:val="10"/>
              </w:numPr>
            </w:pPr>
            <w:r>
              <w:t xml:space="preserve">Four operations (addition, subtraction, multiplication and division) </w:t>
            </w:r>
          </w:p>
          <w:p w:rsidR="008051C1" w:rsidRPr="003A2F06" w:rsidRDefault="008051C1" w:rsidP="008051C1"/>
        </w:tc>
        <w:tc>
          <w:tcPr>
            <w:tcW w:w="2153" w:type="dxa"/>
            <w:gridSpan w:val="2"/>
            <w:shd w:val="clear" w:color="auto" w:fill="FFF8E5"/>
          </w:tcPr>
          <w:p w:rsidR="008051C1" w:rsidRPr="003A2F06" w:rsidRDefault="008051C1" w:rsidP="008051C1">
            <w:pPr>
              <w:rPr>
                <w:b/>
              </w:rPr>
            </w:pPr>
            <w:r w:rsidRPr="003A2F06">
              <w:rPr>
                <w:b/>
              </w:rPr>
              <w:t>Measure</w:t>
            </w:r>
          </w:p>
          <w:p w:rsidR="008051C1" w:rsidRDefault="008051C1" w:rsidP="008051C1">
            <w:pPr>
              <w:pStyle w:val="ListParagraph"/>
              <w:numPr>
                <w:ilvl w:val="0"/>
                <w:numId w:val="10"/>
              </w:numPr>
            </w:pPr>
            <w:r>
              <w:t>Money</w:t>
            </w:r>
          </w:p>
          <w:p w:rsidR="008051C1" w:rsidRDefault="008051C1" w:rsidP="008051C1">
            <w:pPr>
              <w:pStyle w:val="ListParagraph"/>
              <w:numPr>
                <w:ilvl w:val="0"/>
                <w:numId w:val="10"/>
              </w:numPr>
            </w:pPr>
            <w:r>
              <w:t>Time</w:t>
            </w:r>
          </w:p>
          <w:p w:rsidR="008051C1" w:rsidRDefault="008051C1" w:rsidP="008051C1">
            <w:pPr>
              <w:pStyle w:val="ListParagraph"/>
              <w:numPr>
                <w:ilvl w:val="0"/>
                <w:numId w:val="10"/>
              </w:numPr>
            </w:pPr>
            <w:r>
              <w:t xml:space="preserve">Use of scales and rules </w:t>
            </w:r>
          </w:p>
          <w:p w:rsidR="008051C1" w:rsidRDefault="008051C1" w:rsidP="008051C1">
            <w:pPr>
              <w:pStyle w:val="ListParagraph"/>
              <w:numPr>
                <w:ilvl w:val="0"/>
                <w:numId w:val="10"/>
              </w:numPr>
            </w:pPr>
            <w:r>
              <w:t xml:space="preserve">Units of measurement </w:t>
            </w:r>
          </w:p>
          <w:p w:rsidR="008051C1" w:rsidRDefault="008051C1" w:rsidP="008051C1"/>
          <w:p w:rsidR="008051C1" w:rsidRDefault="008051C1" w:rsidP="008051C1"/>
        </w:tc>
        <w:tc>
          <w:tcPr>
            <w:tcW w:w="1993" w:type="dxa"/>
            <w:shd w:val="clear" w:color="auto" w:fill="F6FAF4"/>
          </w:tcPr>
          <w:p w:rsidR="008051C1" w:rsidRDefault="008051C1" w:rsidP="008051C1">
            <w:pPr>
              <w:rPr>
                <w:b/>
              </w:rPr>
            </w:pPr>
            <w:r>
              <w:rPr>
                <w:b/>
              </w:rPr>
              <w:t xml:space="preserve">Geometry </w:t>
            </w:r>
          </w:p>
          <w:p w:rsidR="008051C1" w:rsidRDefault="008051C1" w:rsidP="008051C1">
            <w:pPr>
              <w:pStyle w:val="ListParagraph"/>
              <w:numPr>
                <w:ilvl w:val="0"/>
                <w:numId w:val="10"/>
              </w:numPr>
            </w:pPr>
            <w:r>
              <w:t xml:space="preserve">2D and 3D shapes </w:t>
            </w:r>
          </w:p>
          <w:p w:rsidR="008051C1" w:rsidRDefault="008051C1" w:rsidP="008051C1">
            <w:pPr>
              <w:pStyle w:val="ListParagraph"/>
              <w:numPr>
                <w:ilvl w:val="0"/>
                <w:numId w:val="10"/>
              </w:numPr>
            </w:pPr>
            <w:r>
              <w:t xml:space="preserve">Symmetry </w:t>
            </w:r>
          </w:p>
          <w:p w:rsidR="008051C1" w:rsidRDefault="008051C1" w:rsidP="008051C1">
            <w:pPr>
              <w:pStyle w:val="ListParagraph"/>
              <w:numPr>
                <w:ilvl w:val="0"/>
                <w:numId w:val="10"/>
              </w:numPr>
            </w:pPr>
            <w:r>
              <w:t xml:space="preserve">Angels </w:t>
            </w:r>
          </w:p>
          <w:p w:rsidR="008051C1" w:rsidRPr="003A2F06" w:rsidRDefault="008051C1" w:rsidP="008051C1"/>
        </w:tc>
        <w:tc>
          <w:tcPr>
            <w:tcW w:w="1993" w:type="dxa"/>
            <w:shd w:val="clear" w:color="auto" w:fill="F6FAF4"/>
          </w:tcPr>
          <w:p w:rsidR="008051C1" w:rsidRDefault="008051C1" w:rsidP="008051C1">
            <w:pPr>
              <w:rPr>
                <w:b/>
              </w:rPr>
            </w:pPr>
            <w:r>
              <w:rPr>
                <w:b/>
              </w:rPr>
              <w:t>Number</w:t>
            </w:r>
          </w:p>
          <w:p w:rsidR="008051C1" w:rsidRDefault="008051C1" w:rsidP="008051C1">
            <w:pPr>
              <w:pStyle w:val="ListParagraph"/>
              <w:numPr>
                <w:ilvl w:val="0"/>
                <w:numId w:val="10"/>
              </w:numPr>
            </w:pPr>
            <w:r>
              <w:t xml:space="preserve">Review of time, money and four operations </w:t>
            </w:r>
          </w:p>
          <w:p w:rsidR="008051C1" w:rsidRDefault="008051C1" w:rsidP="008051C1">
            <w:pPr>
              <w:pStyle w:val="ListParagraph"/>
              <w:numPr>
                <w:ilvl w:val="0"/>
                <w:numId w:val="10"/>
              </w:numPr>
            </w:pPr>
            <w:r>
              <w:t xml:space="preserve">Fractions </w:t>
            </w:r>
          </w:p>
          <w:p w:rsidR="008051C1" w:rsidRPr="003A2F06" w:rsidRDefault="008051C1" w:rsidP="008051C1"/>
        </w:tc>
        <w:tc>
          <w:tcPr>
            <w:tcW w:w="2366" w:type="dxa"/>
            <w:shd w:val="clear" w:color="auto" w:fill="FDF1E9"/>
          </w:tcPr>
          <w:p w:rsidR="008051C1" w:rsidRDefault="008051C1" w:rsidP="008051C1">
            <w:r>
              <w:rPr>
                <w:b/>
              </w:rPr>
              <w:t xml:space="preserve">Statistics </w:t>
            </w:r>
          </w:p>
          <w:p w:rsidR="008051C1" w:rsidRDefault="008051C1" w:rsidP="008051C1">
            <w:pPr>
              <w:pStyle w:val="ListParagraph"/>
              <w:numPr>
                <w:ilvl w:val="0"/>
                <w:numId w:val="10"/>
              </w:numPr>
            </w:pPr>
            <w:r>
              <w:t xml:space="preserve">Tables </w:t>
            </w:r>
            <w:r w:rsidR="00153565">
              <w:t xml:space="preserve">and graphs </w:t>
            </w:r>
          </w:p>
          <w:p w:rsidR="008051C1" w:rsidRDefault="008051C1" w:rsidP="008051C1">
            <w:pPr>
              <w:pStyle w:val="ListParagraph"/>
              <w:numPr>
                <w:ilvl w:val="0"/>
                <w:numId w:val="10"/>
              </w:numPr>
            </w:pPr>
            <w:r>
              <w:t xml:space="preserve">Surveys </w:t>
            </w:r>
          </w:p>
          <w:p w:rsidR="008051C1" w:rsidRPr="003A2F06" w:rsidRDefault="008051C1" w:rsidP="008051C1">
            <w:pPr>
              <w:pStyle w:val="ListParagraph"/>
              <w:numPr>
                <w:ilvl w:val="0"/>
                <w:numId w:val="10"/>
              </w:numPr>
            </w:pPr>
            <w:r>
              <w:t xml:space="preserve">Analysing data </w:t>
            </w:r>
          </w:p>
        </w:tc>
        <w:tc>
          <w:tcPr>
            <w:tcW w:w="1984" w:type="dxa"/>
            <w:shd w:val="clear" w:color="auto" w:fill="FDF1E9"/>
          </w:tcPr>
          <w:p w:rsidR="008051C1" w:rsidRDefault="008051C1" w:rsidP="008051C1">
            <w:pPr>
              <w:rPr>
                <w:b/>
              </w:rPr>
            </w:pPr>
            <w:r>
              <w:rPr>
                <w:b/>
              </w:rPr>
              <w:t xml:space="preserve">Number </w:t>
            </w:r>
          </w:p>
          <w:p w:rsidR="008051C1" w:rsidRDefault="008051C1" w:rsidP="008051C1">
            <w:pPr>
              <w:pStyle w:val="ListParagraph"/>
              <w:numPr>
                <w:ilvl w:val="0"/>
                <w:numId w:val="10"/>
              </w:numPr>
            </w:pPr>
            <w:r>
              <w:t xml:space="preserve">Review of time, money and four operations </w:t>
            </w:r>
          </w:p>
          <w:p w:rsidR="008051C1" w:rsidRDefault="008051C1" w:rsidP="008051C1">
            <w:pPr>
              <w:pStyle w:val="ListParagraph"/>
              <w:numPr>
                <w:ilvl w:val="0"/>
                <w:numId w:val="10"/>
              </w:numPr>
            </w:pPr>
            <w:r>
              <w:t xml:space="preserve">Using calculators </w:t>
            </w:r>
          </w:p>
          <w:p w:rsidR="008051C1" w:rsidRPr="003A2F06" w:rsidRDefault="008051C1" w:rsidP="008051C1">
            <w:pPr>
              <w:pStyle w:val="ListParagraph"/>
              <w:numPr>
                <w:ilvl w:val="0"/>
                <w:numId w:val="10"/>
              </w:numPr>
            </w:pPr>
            <w:r>
              <w:t xml:space="preserve">Decimals and percentages </w:t>
            </w:r>
          </w:p>
        </w:tc>
      </w:tr>
      <w:tr w:rsidR="001C5EAD" w:rsidTr="0050681A">
        <w:tc>
          <w:tcPr>
            <w:tcW w:w="1696" w:type="dxa"/>
            <w:shd w:val="clear" w:color="auto" w:fill="BDD6EE" w:themeFill="accent5" w:themeFillTint="66"/>
          </w:tcPr>
          <w:p w:rsidR="0019337F" w:rsidRPr="00CA7C76" w:rsidRDefault="0019337F" w:rsidP="0019337F">
            <w:pPr>
              <w:jc w:val="center"/>
              <w:rPr>
                <w:b/>
                <w:sz w:val="24"/>
              </w:rPr>
            </w:pPr>
            <w:r w:rsidRPr="00CA7C76">
              <w:rPr>
                <w:b/>
                <w:noProof/>
                <w:sz w:val="24"/>
              </w:rPr>
              <w:drawing>
                <wp:anchor distT="0" distB="0" distL="114300" distR="114300" simplePos="0" relativeHeight="251692032" behindDoc="1" locked="0" layoutInCell="1" allowOverlap="1" wp14:anchorId="1E0E4FCE" wp14:editId="26184923">
                  <wp:simplePos x="0" y="0"/>
                  <wp:positionH relativeFrom="column">
                    <wp:posOffset>159908</wp:posOffset>
                  </wp:positionH>
                  <wp:positionV relativeFrom="paragraph">
                    <wp:posOffset>206935</wp:posOffset>
                  </wp:positionV>
                  <wp:extent cx="536575" cy="506095"/>
                  <wp:effectExtent l="0" t="0" r="0" b="8255"/>
                  <wp:wrapTight wrapText="bothSides">
                    <wp:wrapPolygon edited="0">
                      <wp:start x="0" y="0"/>
                      <wp:lineTo x="0" y="20326"/>
                      <wp:lineTo x="767" y="21139"/>
                      <wp:lineTo x="20705" y="21139"/>
                      <wp:lineTo x="207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75" cy="506095"/>
                          </a:xfrm>
                          <a:prstGeom prst="rect">
                            <a:avLst/>
                          </a:prstGeom>
                          <a:noFill/>
                        </pic:spPr>
                      </pic:pic>
                    </a:graphicData>
                  </a:graphic>
                </wp:anchor>
              </w:drawing>
            </w:r>
            <w:r w:rsidRPr="00CA7C76">
              <w:rPr>
                <w:b/>
                <w:sz w:val="24"/>
              </w:rPr>
              <w:t xml:space="preserve">Science </w:t>
            </w:r>
          </w:p>
        </w:tc>
        <w:tc>
          <w:tcPr>
            <w:tcW w:w="2127" w:type="dxa"/>
            <w:shd w:val="clear" w:color="auto" w:fill="FFF8E5"/>
          </w:tcPr>
          <w:p w:rsidR="0050681A" w:rsidRDefault="0019337F" w:rsidP="0050681A">
            <w:pPr>
              <w:rPr>
                <w:rFonts w:cstheme="minorHAnsi"/>
                <w:b/>
              </w:rPr>
            </w:pPr>
            <w:r w:rsidRPr="0050681A">
              <w:rPr>
                <w:rFonts w:cstheme="minorHAnsi"/>
                <w:b/>
              </w:rPr>
              <w:t xml:space="preserve">Safety in the Lab </w:t>
            </w:r>
            <w:r w:rsidR="0050681A" w:rsidRPr="0050681A">
              <w:rPr>
                <w:rFonts w:cstheme="minorHAnsi"/>
                <w:b/>
              </w:rPr>
              <w:t xml:space="preserve">and </w:t>
            </w:r>
            <w:r w:rsidRPr="0050681A">
              <w:rPr>
                <w:rFonts w:cstheme="minorHAnsi"/>
                <w:b/>
              </w:rPr>
              <w:t>States of Matter</w:t>
            </w:r>
          </w:p>
          <w:p w:rsidR="0019337F" w:rsidRPr="0050681A" w:rsidRDefault="0019337F" w:rsidP="0050681A">
            <w:pPr>
              <w:pStyle w:val="ListParagraph"/>
              <w:numPr>
                <w:ilvl w:val="0"/>
                <w:numId w:val="5"/>
              </w:numPr>
              <w:rPr>
                <w:rFonts w:cstheme="minorHAnsi"/>
                <w:b/>
              </w:rPr>
            </w:pPr>
            <w:r w:rsidRPr="0050681A">
              <w:rPr>
                <w:rFonts w:cstheme="minorHAnsi"/>
                <w:b/>
              </w:rPr>
              <w:t xml:space="preserve"> </w:t>
            </w:r>
            <w:r w:rsidR="0050681A" w:rsidRPr="0050681A">
              <w:rPr>
                <w:rFonts w:cstheme="minorHAnsi"/>
                <w:szCs w:val="24"/>
              </w:rPr>
              <w:t>identify</w:t>
            </w:r>
            <w:r w:rsidR="0050681A">
              <w:rPr>
                <w:rFonts w:cstheme="minorHAnsi"/>
                <w:szCs w:val="24"/>
              </w:rPr>
              <w:t>ing</w:t>
            </w:r>
            <w:r w:rsidR="0050681A" w:rsidRPr="0050681A">
              <w:rPr>
                <w:rFonts w:cstheme="minorHAnsi"/>
                <w:szCs w:val="24"/>
              </w:rPr>
              <w:t xml:space="preserve"> hazards and minimis</w:t>
            </w:r>
            <w:r w:rsidR="0050681A">
              <w:rPr>
                <w:rFonts w:cstheme="minorHAnsi"/>
                <w:szCs w:val="24"/>
              </w:rPr>
              <w:t>ing</w:t>
            </w:r>
            <w:r w:rsidR="0050681A" w:rsidRPr="0050681A">
              <w:rPr>
                <w:rFonts w:cstheme="minorHAnsi"/>
                <w:szCs w:val="24"/>
              </w:rPr>
              <w:t xml:space="preserve"> risk to themselves and peers.</w:t>
            </w:r>
          </w:p>
          <w:p w:rsidR="0050681A" w:rsidRPr="0050681A" w:rsidRDefault="0050681A" w:rsidP="0050681A">
            <w:pPr>
              <w:pStyle w:val="ListParagraph"/>
              <w:numPr>
                <w:ilvl w:val="0"/>
                <w:numId w:val="5"/>
              </w:numPr>
              <w:rPr>
                <w:rFonts w:cstheme="minorHAnsi"/>
                <w:b/>
              </w:rPr>
            </w:pPr>
            <w:r w:rsidRPr="0050681A">
              <w:rPr>
                <w:rFonts w:cstheme="minorHAnsi"/>
                <w:szCs w:val="24"/>
              </w:rPr>
              <w:t>us</w:t>
            </w:r>
            <w:r>
              <w:rPr>
                <w:rFonts w:cstheme="minorHAnsi"/>
                <w:szCs w:val="24"/>
              </w:rPr>
              <w:t>ing</w:t>
            </w:r>
            <w:r w:rsidRPr="0050681A">
              <w:rPr>
                <w:rFonts w:cstheme="minorHAnsi"/>
                <w:szCs w:val="24"/>
              </w:rPr>
              <w:t xml:space="preserve"> a Bunsen burner safely and correctly</w:t>
            </w:r>
            <w:r>
              <w:rPr>
                <w:rFonts w:cstheme="minorHAnsi"/>
                <w:szCs w:val="24"/>
              </w:rPr>
              <w:t xml:space="preserve">. </w:t>
            </w:r>
          </w:p>
          <w:p w:rsidR="0050681A" w:rsidRPr="0050681A" w:rsidRDefault="0050681A" w:rsidP="0050681A">
            <w:pPr>
              <w:pStyle w:val="ListParagraph"/>
              <w:numPr>
                <w:ilvl w:val="0"/>
                <w:numId w:val="5"/>
              </w:numPr>
              <w:rPr>
                <w:rFonts w:cstheme="minorHAnsi"/>
                <w:b/>
              </w:rPr>
            </w:pPr>
            <w:r>
              <w:rPr>
                <w:rFonts w:cstheme="minorHAnsi"/>
              </w:rPr>
              <w:lastRenderedPageBreak/>
              <w:t xml:space="preserve">Changes of state in terms of the particle model. </w:t>
            </w:r>
          </w:p>
        </w:tc>
        <w:tc>
          <w:tcPr>
            <w:tcW w:w="2153" w:type="dxa"/>
            <w:gridSpan w:val="2"/>
            <w:shd w:val="clear" w:color="auto" w:fill="FFF8E5"/>
          </w:tcPr>
          <w:p w:rsidR="0019337F" w:rsidRDefault="0019337F" w:rsidP="0050681A">
            <w:pPr>
              <w:rPr>
                <w:rFonts w:cstheme="minorHAnsi"/>
                <w:b/>
              </w:rPr>
            </w:pPr>
            <w:r w:rsidRPr="0050681A">
              <w:rPr>
                <w:rFonts w:cstheme="minorHAnsi"/>
                <w:b/>
              </w:rPr>
              <w:lastRenderedPageBreak/>
              <w:t xml:space="preserve">Animals and </w:t>
            </w:r>
            <w:r w:rsidR="0050681A" w:rsidRPr="0050681A">
              <w:rPr>
                <w:rFonts w:cstheme="minorHAnsi"/>
                <w:b/>
              </w:rPr>
              <w:t>The Human Body/</w:t>
            </w:r>
            <w:r w:rsidRPr="0050681A">
              <w:rPr>
                <w:rFonts w:cstheme="minorHAnsi"/>
                <w:b/>
              </w:rPr>
              <w:t xml:space="preserve">Human Reproduction </w:t>
            </w:r>
          </w:p>
          <w:p w:rsidR="0050681A" w:rsidRPr="00AF2ACC" w:rsidRDefault="00AF2ACC" w:rsidP="0050681A">
            <w:pPr>
              <w:pStyle w:val="ListParagraph"/>
              <w:numPr>
                <w:ilvl w:val="0"/>
                <w:numId w:val="5"/>
              </w:numPr>
              <w:rPr>
                <w:rFonts w:cstheme="minorHAnsi"/>
              </w:rPr>
            </w:pPr>
            <w:r w:rsidRPr="00AF2ACC">
              <w:rPr>
                <w:rFonts w:eastAsia="Times New Roman" w:cstheme="minorHAnsi"/>
                <w:szCs w:val="24"/>
                <w:lang w:eastAsia="en-GB"/>
              </w:rPr>
              <w:t>all animals move, breathe</w:t>
            </w:r>
            <w:r>
              <w:rPr>
                <w:rFonts w:eastAsia="Times New Roman" w:cstheme="minorHAnsi"/>
                <w:szCs w:val="24"/>
                <w:lang w:eastAsia="en-GB"/>
              </w:rPr>
              <w:t>/respire</w:t>
            </w:r>
            <w:r w:rsidRPr="00AF2ACC">
              <w:rPr>
                <w:rFonts w:eastAsia="Times New Roman" w:cstheme="minorHAnsi"/>
                <w:szCs w:val="24"/>
                <w:lang w:eastAsia="en-GB"/>
              </w:rPr>
              <w:t xml:space="preserve">, are sensitive to surroundings, grow, reproduce, excrete waste, and require </w:t>
            </w:r>
            <w:r w:rsidRPr="00AF2ACC">
              <w:rPr>
                <w:rFonts w:eastAsia="Times New Roman" w:cstheme="minorHAnsi"/>
                <w:szCs w:val="24"/>
                <w:lang w:eastAsia="en-GB"/>
              </w:rPr>
              <w:lastRenderedPageBreak/>
              <w:t>nutrition</w:t>
            </w:r>
            <w:r>
              <w:rPr>
                <w:rFonts w:eastAsia="Times New Roman" w:cstheme="minorHAnsi"/>
                <w:szCs w:val="24"/>
                <w:lang w:eastAsia="en-GB"/>
              </w:rPr>
              <w:t xml:space="preserve">, (MRS GREN). </w:t>
            </w:r>
          </w:p>
          <w:p w:rsidR="00AF2ACC" w:rsidRDefault="00AF2ACC" w:rsidP="0050681A">
            <w:pPr>
              <w:pStyle w:val="ListParagraph"/>
              <w:numPr>
                <w:ilvl w:val="0"/>
                <w:numId w:val="5"/>
              </w:numPr>
              <w:rPr>
                <w:rFonts w:cstheme="minorHAnsi"/>
              </w:rPr>
            </w:pPr>
            <w:r>
              <w:rPr>
                <w:rFonts w:cstheme="minorHAnsi"/>
              </w:rPr>
              <w:t xml:space="preserve">Learn about simple life cycles </w:t>
            </w:r>
          </w:p>
          <w:p w:rsidR="00AF2ACC" w:rsidRPr="00AF2ACC" w:rsidRDefault="00AF2ACC" w:rsidP="0050681A">
            <w:pPr>
              <w:pStyle w:val="ListParagraph"/>
              <w:numPr>
                <w:ilvl w:val="0"/>
                <w:numId w:val="5"/>
              </w:numPr>
              <w:rPr>
                <w:rFonts w:cstheme="minorHAnsi"/>
              </w:rPr>
            </w:pPr>
            <w:r>
              <w:rPr>
                <w:rFonts w:cstheme="minorHAnsi"/>
              </w:rPr>
              <w:t xml:space="preserve">Structure and function of reproductive systems in humans. </w:t>
            </w:r>
          </w:p>
        </w:tc>
        <w:tc>
          <w:tcPr>
            <w:tcW w:w="1993" w:type="dxa"/>
            <w:shd w:val="clear" w:color="auto" w:fill="F6FAF4"/>
          </w:tcPr>
          <w:p w:rsidR="0019337F" w:rsidRDefault="004F2708" w:rsidP="0050681A">
            <w:pPr>
              <w:rPr>
                <w:b/>
              </w:rPr>
            </w:pPr>
            <w:r w:rsidRPr="0050681A">
              <w:rPr>
                <w:b/>
              </w:rPr>
              <w:lastRenderedPageBreak/>
              <w:t xml:space="preserve">Electricity </w:t>
            </w:r>
          </w:p>
          <w:p w:rsidR="00AF2ACC" w:rsidRPr="00AF2ACC" w:rsidRDefault="00AF2ACC" w:rsidP="00AF2ACC">
            <w:pPr>
              <w:pStyle w:val="ListParagraph"/>
              <w:numPr>
                <w:ilvl w:val="0"/>
                <w:numId w:val="5"/>
              </w:numPr>
            </w:pPr>
            <w:r w:rsidRPr="00AF2ACC">
              <w:rPr>
                <w:rFonts w:eastAsia="Times New Roman" w:cs="Arial"/>
                <w:szCs w:val="28"/>
                <w:lang w:eastAsia="en-GB"/>
              </w:rPr>
              <w:t>makes simple electrical circuits</w:t>
            </w:r>
            <w:r>
              <w:rPr>
                <w:rFonts w:eastAsia="Times New Roman" w:cs="Arial"/>
                <w:szCs w:val="28"/>
                <w:lang w:eastAsia="en-GB"/>
              </w:rPr>
              <w:t xml:space="preserve">. </w:t>
            </w:r>
          </w:p>
          <w:p w:rsidR="00AF2ACC" w:rsidRDefault="00AF2ACC" w:rsidP="00AF2ACC">
            <w:pPr>
              <w:pStyle w:val="ListParagraph"/>
              <w:numPr>
                <w:ilvl w:val="0"/>
                <w:numId w:val="5"/>
              </w:numPr>
            </w:pPr>
            <w:r>
              <w:t xml:space="preserve">Conductors and insulators. </w:t>
            </w:r>
          </w:p>
          <w:p w:rsidR="00AF2ACC" w:rsidRPr="00AF2ACC" w:rsidRDefault="00AF2ACC" w:rsidP="00AF2ACC">
            <w:pPr>
              <w:pStyle w:val="ListParagraph"/>
              <w:numPr>
                <w:ilvl w:val="0"/>
                <w:numId w:val="5"/>
              </w:numPr>
              <w:rPr>
                <w:rFonts w:eastAsia="Times New Roman" w:cs="Times New Roman"/>
                <w:szCs w:val="28"/>
                <w:lang w:eastAsia="en-GB"/>
              </w:rPr>
            </w:pPr>
            <w:r w:rsidRPr="00AF2ACC">
              <w:rPr>
                <w:rFonts w:eastAsia="Times New Roman" w:cs="Times New Roman"/>
                <w:szCs w:val="28"/>
                <w:lang w:eastAsia="en-GB"/>
              </w:rPr>
              <w:t>Designs an experiment to find out which metals are good conductors</w:t>
            </w:r>
            <w:r>
              <w:rPr>
                <w:rFonts w:eastAsia="Times New Roman" w:cs="Times New Roman"/>
                <w:szCs w:val="28"/>
                <w:lang w:eastAsia="en-GB"/>
              </w:rPr>
              <w:t xml:space="preserve">. </w:t>
            </w:r>
          </w:p>
          <w:p w:rsidR="00AF2ACC" w:rsidRDefault="00AF2ACC" w:rsidP="00AF2ACC">
            <w:pPr>
              <w:pStyle w:val="ListParagraph"/>
              <w:numPr>
                <w:ilvl w:val="0"/>
                <w:numId w:val="5"/>
              </w:numPr>
            </w:pPr>
            <w:r>
              <w:lastRenderedPageBreak/>
              <w:t>Uses circuit symbols to draw a circuit.</w:t>
            </w:r>
          </w:p>
          <w:p w:rsidR="00AF2ACC" w:rsidRPr="00AF2ACC" w:rsidRDefault="00A26F91" w:rsidP="00A26F91">
            <w:pPr>
              <w:pStyle w:val="ListParagraph"/>
              <w:numPr>
                <w:ilvl w:val="0"/>
                <w:numId w:val="5"/>
              </w:numPr>
            </w:pPr>
            <w:r>
              <w:t xml:space="preserve">Assess from pictures which circuit will work or not work and why. </w:t>
            </w:r>
          </w:p>
        </w:tc>
        <w:tc>
          <w:tcPr>
            <w:tcW w:w="1993" w:type="dxa"/>
            <w:shd w:val="clear" w:color="auto" w:fill="F6FAF4"/>
          </w:tcPr>
          <w:p w:rsidR="0019337F" w:rsidRDefault="004F2708" w:rsidP="0050681A">
            <w:pPr>
              <w:rPr>
                <w:b/>
              </w:rPr>
            </w:pPr>
            <w:r w:rsidRPr="0050681A">
              <w:rPr>
                <w:b/>
              </w:rPr>
              <w:lastRenderedPageBreak/>
              <w:t xml:space="preserve">Materials </w:t>
            </w:r>
          </w:p>
          <w:p w:rsidR="00A26F91" w:rsidRPr="00A26F91" w:rsidRDefault="00A26F91" w:rsidP="00A26F91">
            <w:pPr>
              <w:pStyle w:val="ListParagraph"/>
              <w:numPr>
                <w:ilvl w:val="0"/>
                <w:numId w:val="5"/>
              </w:numPr>
              <w:rPr>
                <w:rFonts w:cstheme="minorHAnsi"/>
              </w:rPr>
            </w:pPr>
            <w:r w:rsidRPr="00A26F91">
              <w:rPr>
                <w:rFonts w:eastAsia="Times New Roman" w:cstheme="minorHAnsi"/>
                <w:szCs w:val="20"/>
                <w:lang w:eastAsia="en-GB"/>
              </w:rPr>
              <w:t>Uses appropriate language to describe texture</w:t>
            </w:r>
            <w:r>
              <w:rPr>
                <w:rFonts w:eastAsia="Times New Roman" w:cstheme="minorHAnsi"/>
                <w:szCs w:val="20"/>
                <w:lang w:eastAsia="en-GB"/>
              </w:rPr>
              <w:t xml:space="preserve">. </w:t>
            </w:r>
          </w:p>
          <w:p w:rsidR="00A26F91" w:rsidRDefault="00A26F91" w:rsidP="00A26F91">
            <w:pPr>
              <w:pStyle w:val="ListParagraph"/>
              <w:numPr>
                <w:ilvl w:val="0"/>
                <w:numId w:val="5"/>
              </w:numPr>
              <w:rPr>
                <w:rFonts w:cstheme="minorHAnsi"/>
              </w:rPr>
            </w:pPr>
            <w:r>
              <w:rPr>
                <w:rFonts w:cstheme="minorHAnsi"/>
              </w:rPr>
              <w:t xml:space="preserve">Identifies the material an object is made from. </w:t>
            </w:r>
          </w:p>
          <w:p w:rsidR="00A26F91" w:rsidRPr="00A26F91" w:rsidRDefault="00A26F91" w:rsidP="00A26F91">
            <w:pPr>
              <w:pStyle w:val="ListParagraph"/>
              <w:numPr>
                <w:ilvl w:val="0"/>
                <w:numId w:val="5"/>
              </w:numPr>
              <w:rPr>
                <w:rFonts w:cstheme="minorHAnsi"/>
              </w:rPr>
            </w:pPr>
            <w:r w:rsidRPr="00A26F91">
              <w:rPr>
                <w:rFonts w:eastAsia="Times New Roman" w:cstheme="minorHAnsi"/>
                <w:color w:val="000000" w:themeColor="text1"/>
                <w:szCs w:val="20"/>
                <w:lang w:eastAsia="en-GB"/>
              </w:rPr>
              <w:t xml:space="preserve">Makes sensible predictions </w:t>
            </w:r>
            <w:r w:rsidRPr="00A26F91">
              <w:rPr>
                <w:rFonts w:eastAsia="Times New Roman" w:cstheme="minorHAnsi"/>
                <w:color w:val="000000" w:themeColor="text1"/>
                <w:szCs w:val="20"/>
                <w:lang w:eastAsia="en-GB"/>
              </w:rPr>
              <w:lastRenderedPageBreak/>
              <w:t>when working out the best type of material for a purpose</w:t>
            </w:r>
            <w:r>
              <w:rPr>
                <w:rFonts w:eastAsia="Times New Roman" w:cstheme="minorHAnsi"/>
                <w:color w:val="000000" w:themeColor="text1"/>
                <w:szCs w:val="20"/>
                <w:lang w:eastAsia="en-GB"/>
              </w:rPr>
              <w:t xml:space="preserve">. </w:t>
            </w:r>
          </w:p>
          <w:p w:rsidR="00A26F91" w:rsidRPr="00A26F91" w:rsidRDefault="00A26F91" w:rsidP="00A26F91">
            <w:pPr>
              <w:pStyle w:val="ListParagraph"/>
              <w:numPr>
                <w:ilvl w:val="0"/>
                <w:numId w:val="5"/>
              </w:numPr>
              <w:rPr>
                <w:rFonts w:cstheme="minorHAnsi"/>
              </w:rPr>
            </w:pPr>
            <w:r w:rsidRPr="00A26F91">
              <w:rPr>
                <w:rFonts w:eastAsia="Times New Roman" w:cstheme="minorHAnsi"/>
                <w:szCs w:val="20"/>
                <w:lang w:eastAsia="en-GB"/>
              </w:rPr>
              <w:t>Groups materials according to given properties</w:t>
            </w:r>
            <w:r w:rsidR="0015532C">
              <w:rPr>
                <w:rFonts w:eastAsia="Times New Roman" w:cstheme="minorHAnsi"/>
                <w:szCs w:val="20"/>
                <w:lang w:eastAsia="en-GB"/>
              </w:rPr>
              <w:t xml:space="preserve">. </w:t>
            </w:r>
          </w:p>
        </w:tc>
        <w:tc>
          <w:tcPr>
            <w:tcW w:w="2366" w:type="dxa"/>
            <w:shd w:val="clear" w:color="auto" w:fill="FDF1E9"/>
          </w:tcPr>
          <w:p w:rsidR="0019337F" w:rsidRDefault="004F2708" w:rsidP="0050681A">
            <w:pPr>
              <w:rPr>
                <w:b/>
              </w:rPr>
            </w:pPr>
            <w:r w:rsidRPr="0050681A">
              <w:rPr>
                <w:b/>
              </w:rPr>
              <w:lastRenderedPageBreak/>
              <w:t xml:space="preserve">Living Things and their Habitats </w:t>
            </w:r>
          </w:p>
          <w:p w:rsidR="00A26F91" w:rsidRDefault="00A26F91" w:rsidP="00A26F91">
            <w:pPr>
              <w:pStyle w:val="ListParagraph"/>
              <w:numPr>
                <w:ilvl w:val="0"/>
                <w:numId w:val="5"/>
              </w:numPr>
              <w:rPr>
                <w:szCs w:val="28"/>
              </w:rPr>
            </w:pPr>
            <w:r w:rsidRPr="00A26F91">
              <w:rPr>
                <w:szCs w:val="28"/>
              </w:rPr>
              <w:t>Understands the terms and can name animals that are</w:t>
            </w:r>
            <w:r>
              <w:rPr>
                <w:szCs w:val="28"/>
              </w:rPr>
              <w:t xml:space="preserve">; </w:t>
            </w:r>
            <w:r w:rsidRPr="00A26F91">
              <w:rPr>
                <w:szCs w:val="28"/>
              </w:rPr>
              <w:t>Omnivores</w:t>
            </w:r>
            <w:r>
              <w:rPr>
                <w:szCs w:val="28"/>
              </w:rPr>
              <w:t xml:space="preserve">, </w:t>
            </w:r>
            <w:r w:rsidRPr="00A26F91">
              <w:rPr>
                <w:szCs w:val="28"/>
              </w:rPr>
              <w:t>Herbivores</w:t>
            </w:r>
            <w:r>
              <w:rPr>
                <w:szCs w:val="28"/>
              </w:rPr>
              <w:t xml:space="preserve">, </w:t>
            </w:r>
            <w:r w:rsidRPr="00A26F91">
              <w:rPr>
                <w:szCs w:val="28"/>
              </w:rPr>
              <w:t>Carnivores</w:t>
            </w:r>
            <w:r>
              <w:rPr>
                <w:szCs w:val="28"/>
              </w:rPr>
              <w:t xml:space="preserve">. </w:t>
            </w:r>
          </w:p>
          <w:p w:rsidR="00A26F91" w:rsidRDefault="00A26F91" w:rsidP="00A26F91">
            <w:pPr>
              <w:pStyle w:val="ListParagraph"/>
              <w:numPr>
                <w:ilvl w:val="0"/>
                <w:numId w:val="5"/>
              </w:numPr>
              <w:rPr>
                <w:szCs w:val="28"/>
              </w:rPr>
            </w:pPr>
            <w:r w:rsidRPr="00A26F91">
              <w:rPr>
                <w:szCs w:val="28"/>
              </w:rPr>
              <w:t xml:space="preserve">Identify some animals and plants in their habitats. </w:t>
            </w:r>
            <w:r w:rsidRPr="00A26F91">
              <w:rPr>
                <w:sz w:val="18"/>
                <w:szCs w:val="28"/>
              </w:rPr>
              <w:t xml:space="preserve"> </w:t>
            </w:r>
          </w:p>
          <w:p w:rsidR="00A26F91" w:rsidRDefault="00A26F91" w:rsidP="00A26F91">
            <w:pPr>
              <w:pStyle w:val="ListParagraph"/>
              <w:numPr>
                <w:ilvl w:val="0"/>
                <w:numId w:val="5"/>
              </w:numPr>
              <w:rPr>
                <w:szCs w:val="28"/>
              </w:rPr>
            </w:pPr>
            <w:r w:rsidRPr="00A26F91">
              <w:rPr>
                <w:szCs w:val="28"/>
              </w:rPr>
              <w:lastRenderedPageBreak/>
              <w:t>Animals and plants are linked by food chains</w:t>
            </w:r>
            <w:r>
              <w:rPr>
                <w:szCs w:val="28"/>
              </w:rPr>
              <w:t xml:space="preserve">. </w:t>
            </w:r>
          </w:p>
          <w:p w:rsidR="00A26F91" w:rsidRDefault="00A26F91" w:rsidP="00A26F91">
            <w:pPr>
              <w:pStyle w:val="ListParagraph"/>
              <w:numPr>
                <w:ilvl w:val="0"/>
                <w:numId w:val="5"/>
              </w:numPr>
              <w:rPr>
                <w:szCs w:val="28"/>
              </w:rPr>
            </w:pPr>
            <w:r w:rsidRPr="00A26F91">
              <w:rPr>
                <w:rFonts w:eastAsia="Times New Roman" w:cs="Arial"/>
                <w:szCs w:val="28"/>
                <w:lang w:eastAsia="en-GB"/>
              </w:rPr>
              <w:t>Follows a food web</w:t>
            </w:r>
            <w:r>
              <w:rPr>
                <w:szCs w:val="28"/>
              </w:rPr>
              <w:t xml:space="preserve">. </w:t>
            </w:r>
          </w:p>
          <w:p w:rsidR="00A26F91" w:rsidRPr="00A26F91" w:rsidRDefault="00A26F91" w:rsidP="00A26F91">
            <w:pPr>
              <w:pStyle w:val="ListParagraph"/>
              <w:numPr>
                <w:ilvl w:val="0"/>
                <w:numId w:val="5"/>
              </w:numPr>
              <w:rPr>
                <w:szCs w:val="28"/>
              </w:rPr>
            </w:pPr>
            <w:r w:rsidRPr="00A26F91">
              <w:rPr>
                <w:rFonts w:eastAsia="Times New Roman" w:cs="Arial"/>
                <w:szCs w:val="28"/>
                <w:lang w:eastAsia="en-GB"/>
              </w:rPr>
              <w:t>Creates a simple classification key</w:t>
            </w:r>
            <w:r>
              <w:rPr>
                <w:rFonts w:eastAsia="Times New Roman" w:cs="Arial"/>
                <w:szCs w:val="28"/>
                <w:lang w:eastAsia="en-GB"/>
              </w:rPr>
              <w:t xml:space="preserve">. </w:t>
            </w:r>
          </w:p>
        </w:tc>
        <w:tc>
          <w:tcPr>
            <w:tcW w:w="1984" w:type="dxa"/>
            <w:shd w:val="clear" w:color="auto" w:fill="FDF1E9"/>
          </w:tcPr>
          <w:p w:rsidR="0019337F" w:rsidRDefault="004F2708" w:rsidP="0050681A">
            <w:pPr>
              <w:rPr>
                <w:b/>
              </w:rPr>
            </w:pPr>
            <w:r w:rsidRPr="0050681A">
              <w:rPr>
                <w:b/>
              </w:rPr>
              <w:lastRenderedPageBreak/>
              <w:t xml:space="preserve">Forces </w:t>
            </w:r>
          </w:p>
          <w:p w:rsidR="00A26F91" w:rsidRDefault="008959B4" w:rsidP="00FC1F3D">
            <w:pPr>
              <w:pStyle w:val="ListParagraph"/>
              <w:numPr>
                <w:ilvl w:val="0"/>
                <w:numId w:val="5"/>
              </w:numPr>
            </w:pPr>
            <w:r>
              <w:t xml:space="preserve">Describes a force as a push or a pull. </w:t>
            </w:r>
          </w:p>
          <w:p w:rsidR="008959B4" w:rsidRDefault="008959B4" w:rsidP="00FC1F3D">
            <w:pPr>
              <w:pStyle w:val="ListParagraph"/>
              <w:numPr>
                <w:ilvl w:val="0"/>
                <w:numId w:val="5"/>
              </w:numPr>
            </w:pPr>
            <w:r>
              <w:t xml:space="preserve">Can identify balanced and unbalanced forces. </w:t>
            </w:r>
          </w:p>
          <w:p w:rsidR="008959B4" w:rsidRDefault="008959B4" w:rsidP="00FC1F3D">
            <w:pPr>
              <w:pStyle w:val="ListParagraph"/>
              <w:numPr>
                <w:ilvl w:val="0"/>
                <w:numId w:val="5"/>
              </w:numPr>
            </w:pPr>
            <w:r>
              <w:t xml:space="preserve">Understands the terms: Gravity, Friction, air resistance and </w:t>
            </w:r>
            <w:r>
              <w:lastRenderedPageBreak/>
              <w:t xml:space="preserve">water resistance, acceleration and deceleration. </w:t>
            </w:r>
          </w:p>
          <w:p w:rsidR="00346EE4" w:rsidRPr="004A65B6" w:rsidRDefault="00346EE4" w:rsidP="00346EE4">
            <w:pPr>
              <w:pStyle w:val="ListParagraph"/>
              <w:numPr>
                <w:ilvl w:val="0"/>
                <w:numId w:val="5"/>
              </w:numPr>
              <w:spacing w:after="160" w:line="259" w:lineRule="auto"/>
              <w:rPr>
                <w:b/>
              </w:rPr>
            </w:pPr>
            <w:r>
              <w:t>Two poles of a magnet and how they can attract and repel.</w:t>
            </w:r>
          </w:p>
          <w:p w:rsidR="008959B4" w:rsidRPr="00FC1F3D" w:rsidRDefault="008959B4" w:rsidP="00346EE4">
            <w:pPr>
              <w:pStyle w:val="ListParagraph"/>
              <w:ind w:left="360"/>
            </w:pPr>
          </w:p>
        </w:tc>
      </w:tr>
      <w:tr w:rsidR="001C5EAD" w:rsidTr="00150377">
        <w:tc>
          <w:tcPr>
            <w:tcW w:w="1696" w:type="dxa"/>
            <w:shd w:val="clear" w:color="auto" w:fill="BDD6EE" w:themeFill="accent5" w:themeFillTint="66"/>
          </w:tcPr>
          <w:p w:rsidR="002E222B" w:rsidRPr="00CA7C76" w:rsidRDefault="002E222B" w:rsidP="00182A09">
            <w:pPr>
              <w:jc w:val="center"/>
              <w:rPr>
                <w:b/>
                <w:sz w:val="24"/>
              </w:rPr>
            </w:pPr>
            <w:r w:rsidRPr="00CA7C76">
              <w:rPr>
                <w:b/>
                <w:noProof/>
                <w:sz w:val="24"/>
              </w:rPr>
              <w:lastRenderedPageBreak/>
              <w:drawing>
                <wp:anchor distT="0" distB="0" distL="114300" distR="114300" simplePos="0" relativeHeight="251696128" behindDoc="1" locked="0" layoutInCell="1" allowOverlap="1" wp14:anchorId="3DF9EC3B" wp14:editId="37E875AA">
                  <wp:simplePos x="0" y="0"/>
                  <wp:positionH relativeFrom="column">
                    <wp:posOffset>176530</wp:posOffset>
                  </wp:positionH>
                  <wp:positionV relativeFrom="paragraph">
                    <wp:posOffset>220793</wp:posOffset>
                  </wp:positionV>
                  <wp:extent cx="531495" cy="544830"/>
                  <wp:effectExtent l="0" t="0" r="1905" b="7620"/>
                  <wp:wrapTight wrapText="bothSides">
                    <wp:wrapPolygon edited="0">
                      <wp:start x="774" y="0"/>
                      <wp:lineTo x="0" y="3021"/>
                      <wp:lineTo x="0" y="18881"/>
                      <wp:lineTo x="774" y="21147"/>
                      <wp:lineTo x="20903" y="21147"/>
                      <wp:lineTo x="20903" y="3021"/>
                      <wp:lineTo x="20129" y="0"/>
                      <wp:lineTo x="77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544830"/>
                          </a:xfrm>
                          <a:prstGeom prst="rect">
                            <a:avLst/>
                          </a:prstGeom>
                          <a:noFill/>
                        </pic:spPr>
                      </pic:pic>
                    </a:graphicData>
                  </a:graphic>
                  <wp14:sizeRelH relativeFrom="margin">
                    <wp14:pctWidth>0</wp14:pctWidth>
                  </wp14:sizeRelH>
                  <wp14:sizeRelV relativeFrom="margin">
                    <wp14:pctHeight>0</wp14:pctHeight>
                  </wp14:sizeRelV>
                </wp:anchor>
              </w:drawing>
            </w:r>
            <w:r w:rsidRPr="00CA7C76">
              <w:rPr>
                <w:b/>
                <w:sz w:val="24"/>
              </w:rPr>
              <w:t>Humanities</w:t>
            </w:r>
          </w:p>
        </w:tc>
        <w:tc>
          <w:tcPr>
            <w:tcW w:w="2140" w:type="dxa"/>
            <w:gridSpan w:val="2"/>
            <w:shd w:val="clear" w:color="auto" w:fill="FFF8E5"/>
          </w:tcPr>
          <w:p w:rsidR="002E222B" w:rsidRPr="002E222B" w:rsidRDefault="002E222B">
            <w:pPr>
              <w:rPr>
                <w:b/>
              </w:rPr>
            </w:pPr>
            <w:r w:rsidRPr="002E222B">
              <w:rPr>
                <w:b/>
              </w:rPr>
              <w:t xml:space="preserve">History </w:t>
            </w:r>
          </w:p>
          <w:p w:rsidR="002E222B" w:rsidRDefault="002E222B" w:rsidP="003D4597">
            <w:pPr>
              <w:pStyle w:val="ListParagraph"/>
              <w:numPr>
                <w:ilvl w:val="0"/>
                <w:numId w:val="1"/>
              </w:numPr>
            </w:pPr>
            <w:r>
              <w:t>Building history skills such as; sources, questioning, inferencing, comprehension, summary.</w:t>
            </w:r>
          </w:p>
          <w:p w:rsidR="002E222B" w:rsidRDefault="002E222B" w:rsidP="003D4597">
            <w:pPr>
              <w:pStyle w:val="ListParagraph"/>
              <w:numPr>
                <w:ilvl w:val="0"/>
                <w:numId w:val="1"/>
              </w:numPr>
            </w:pPr>
            <w:r>
              <w:t xml:space="preserve">Romans; source analysis, Roman army and empire </w:t>
            </w:r>
          </w:p>
        </w:tc>
        <w:tc>
          <w:tcPr>
            <w:tcW w:w="2140" w:type="dxa"/>
            <w:shd w:val="clear" w:color="auto" w:fill="FFF8E5"/>
          </w:tcPr>
          <w:p w:rsidR="002E222B" w:rsidRPr="002E222B" w:rsidRDefault="002E222B">
            <w:pPr>
              <w:rPr>
                <w:b/>
              </w:rPr>
            </w:pPr>
            <w:r w:rsidRPr="002E222B">
              <w:rPr>
                <w:b/>
              </w:rPr>
              <w:t>History</w:t>
            </w:r>
          </w:p>
          <w:p w:rsidR="002E222B" w:rsidRDefault="002E222B" w:rsidP="003D4597">
            <w:pPr>
              <w:pStyle w:val="ListParagraph"/>
              <w:numPr>
                <w:ilvl w:val="0"/>
                <w:numId w:val="1"/>
              </w:numPr>
            </w:pPr>
            <w:r>
              <w:t xml:space="preserve">Romans; Gladiators, Roman Gods, </w:t>
            </w:r>
            <w:proofErr w:type="gramStart"/>
            <w:r>
              <w:t>significant  historical</w:t>
            </w:r>
            <w:proofErr w:type="gramEnd"/>
            <w:r>
              <w:t xml:space="preserve"> figures, Roman Britain </w:t>
            </w:r>
          </w:p>
          <w:p w:rsidR="002E222B" w:rsidRDefault="002E222B" w:rsidP="003D4597">
            <w:pPr>
              <w:pStyle w:val="ListParagraph"/>
              <w:numPr>
                <w:ilvl w:val="0"/>
                <w:numId w:val="1"/>
              </w:numPr>
            </w:pPr>
            <w:r>
              <w:t xml:space="preserve">Impact of Romans in modern day </w:t>
            </w:r>
          </w:p>
        </w:tc>
        <w:tc>
          <w:tcPr>
            <w:tcW w:w="1993" w:type="dxa"/>
            <w:shd w:val="clear" w:color="auto" w:fill="F6FAF4"/>
          </w:tcPr>
          <w:p w:rsidR="002E222B" w:rsidRDefault="002E222B">
            <w:pPr>
              <w:rPr>
                <w:b/>
              </w:rPr>
            </w:pPr>
            <w:r w:rsidRPr="002E222B">
              <w:rPr>
                <w:b/>
              </w:rPr>
              <w:t xml:space="preserve">Geography </w:t>
            </w:r>
          </w:p>
          <w:p w:rsidR="002E222B" w:rsidRDefault="002E222B" w:rsidP="002E222B">
            <w:pPr>
              <w:pStyle w:val="ListParagraph"/>
              <w:numPr>
                <w:ilvl w:val="0"/>
                <w:numId w:val="1"/>
              </w:numPr>
            </w:pPr>
            <w:r>
              <w:t xml:space="preserve">Human vs physical geography </w:t>
            </w:r>
          </w:p>
          <w:p w:rsidR="002E222B" w:rsidRPr="002E222B" w:rsidRDefault="002E222B" w:rsidP="002E222B">
            <w:pPr>
              <w:pStyle w:val="ListParagraph"/>
              <w:numPr>
                <w:ilvl w:val="0"/>
                <w:numId w:val="1"/>
              </w:numPr>
              <w:rPr>
                <w:b/>
              </w:rPr>
            </w:pPr>
            <w:r w:rsidRPr="00A63D6B">
              <w:t>Map work through online maps and atlases, map symbols and coordinates</w:t>
            </w:r>
          </w:p>
          <w:p w:rsidR="002E222B" w:rsidRPr="002E222B" w:rsidRDefault="002E222B" w:rsidP="002E222B">
            <w:pPr>
              <w:pStyle w:val="ListParagraph"/>
              <w:numPr>
                <w:ilvl w:val="0"/>
                <w:numId w:val="1"/>
              </w:numPr>
            </w:pPr>
            <w:r>
              <w:t xml:space="preserve">Rivers; water cycle, rivers around the word, use of rivers impacting human geography </w:t>
            </w:r>
            <w:r w:rsidRPr="002E222B">
              <w:t xml:space="preserve"> </w:t>
            </w:r>
          </w:p>
        </w:tc>
        <w:tc>
          <w:tcPr>
            <w:tcW w:w="1993" w:type="dxa"/>
            <w:shd w:val="clear" w:color="auto" w:fill="F6FAF4"/>
          </w:tcPr>
          <w:p w:rsidR="002E222B" w:rsidRDefault="002E222B">
            <w:pPr>
              <w:rPr>
                <w:b/>
              </w:rPr>
            </w:pPr>
            <w:r w:rsidRPr="002E222B">
              <w:rPr>
                <w:b/>
              </w:rPr>
              <w:t>Geography</w:t>
            </w:r>
          </w:p>
          <w:p w:rsidR="002E222B" w:rsidRPr="002E222B" w:rsidRDefault="002E222B" w:rsidP="002E222B">
            <w:pPr>
              <w:pStyle w:val="ListParagraph"/>
              <w:numPr>
                <w:ilvl w:val="0"/>
                <w:numId w:val="1"/>
              </w:numPr>
              <w:rPr>
                <w:b/>
              </w:rPr>
            </w:pPr>
            <w:r>
              <w:t xml:space="preserve">Waterfalls including; Niagara Falls, Angel Falls </w:t>
            </w:r>
          </w:p>
          <w:p w:rsidR="002E222B" w:rsidRPr="002E222B" w:rsidRDefault="002E222B" w:rsidP="002E222B">
            <w:pPr>
              <w:pStyle w:val="ListParagraph"/>
              <w:numPr>
                <w:ilvl w:val="0"/>
                <w:numId w:val="1"/>
              </w:numPr>
              <w:rPr>
                <w:b/>
              </w:rPr>
            </w:pPr>
            <w:r>
              <w:t xml:space="preserve">Wonders of the world </w:t>
            </w:r>
          </w:p>
          <w:p w:rsidR="002E222B" w:rsidRPr="002E222B" w:rsidRDefault="002E222B" w:rsidP="002E222B">
            <w:pPr>
              <w:pStyle w:val="ListParagraph"/>
              <w:numPr>
                <w:ilvl w:val="0"/>
                <w:numId w:val="1"/>
              </w:numPr>
            </w:pPr>
            <w:r w:rsidRPr="002E222B">
              <w:t xml:space="preserve">Extreme climates and climate change </w:t>
            </w:r>
          </w:p>
        </w:tc>
        <w:tc>
          <w:tcPr>
            <w:tcW w:w="2366" w:type="dxa"/>
            <w:shd w:val="clear" w:color="auto" w:fill="FDF1E9"/>
          </w:tcPr>
          <w:p w:rsidR="00907662" w:rsidRDefault="002E222B">
            <w:pPr>
              <w:rPr>
                <w:b/>
              </w:rPr>
            </w:pPr>
            <w:r w:rsidRPr="002E222B">
              <w:rPr>
                <w:b/>
              </w:rPr>
              <w:t>Religion Education (RE)</w:t>
            </w:r>
            <w:r w:rsidR="00907662">
              <w:rPr>
                <w:b/>
              </w:rPr>
              <w:t xml:space="preserve"> – Christianity </w:t>
            </w:r>
          </w:p>
          <w:p w:rsidR="00907662" w:rsidRDefault="00907662" w:rsidP="00907662">
            <w:pPr>
              <w:pStyle w:val="ListParagraph"/>
              <w:numPr>
                <w:ilvl w:val="0"/>
                <w:numId w:val="1"/>
              </w:numPr>
              <w:rPr>
                <w:rFonts w:cstheme="minorHAnsi"/>
              </w:rPr>
            </w:pPr>
            <w:r>
              <w:rPr>
                <w:rFonts w:cstheme="minorHAnsi"/>
              </w:rPr>
              <w:t xml:space="preserve">Main beliefs </w:t>
            </w:r>
          </w:p>
          <w:p w:rsidR="00907662" w:rsidRDefault="00907662" w:rsidP="00907662">
            <w:pPr>
              <w:pStyle w:val="ListParagraph"/>
              <w:numPr>
                <w:ilvl w:val="0"/>
                <w:numId w:val="1"/>
              </w:numPr>
              <w:rPr>
                <w:rFonts w:cstheme="minorHAnsi"/>
              </w:rPr>
            </w:pPr>
            <w:r>
              <w:rPr>
                <w:rFonts w:cstheme="minorHAnsi"/>
              </w:rPr>
              <w:t xml:space="preserve">Significant symbols </w:t>
            </w:r>
          </w:p>
          <w:p w:rsidR="00907662" w:rsidRDefault="00907662" w:rsidP="00907662">
            <w:pPr>
              <w:pStyle w:val="ListParagraph"/>
              <w:numPr>
                <w:ilvl w:val="0"/>
                <w:numId w:val="1"/>
              </w:numPr>
              <w:rPr>
                <w:rFonts w:cstheme="minorHAnsi"/>
              </w:rPr>
            </w:pPr>
            <w:r>
              <w:rPr>
                <w:rFonts w:cstheme="minorHAnsi"/>
              </w:rPr>
              <w:t xml:space="preserve">Churches </w:t>
            </w:r>
          </w:p>
          <w:p w:rsidR="00907662" w:rsidRDefault="00907662" w:rsidP="00907662">
            <w:pPr>
              <w:pStyle w:val="ListParagraph"/>
              <w:numPr>
                <w:ilvl w:val="0"/>
                <w:numId w:val="1"/>
              </w:numPr>
              <w:rPr>
                <w:rFonts w:cstheme="minorHAnsi"/>
              </w:rPr>
            </w:pPr>
            <w:r>
              <w:rPr>
                <w:rFonts w:cstheme="minorHAnsi"/>
              </w:rPr>
              <w:t xml:space="preserve">The Bible </w:t>
            </w:r>
          </w:p>
          <w:p w:rsidR="00907662" w:rsidRPr="00907662" w:rsidRDefault="00907662" w:rsidP="00907662">
            <w:pPr>
              <w:pStyle w:val="ListParagraph"/>
              <w:numPr>
                <w:ilvl w:val="0"/>
                <w:numId w:val="1"/>
              </w:numPr>
              <w:rPr>
                <w:b/>
              </w:rPr>
            </w:pPr>
            <w:r w:rsidRPr="00907662">
              <w:rPr>
                <w:rFonts w:cstheme="minorHAnsi"/>
              </w:rPr>
              <w:t>Festivals and celebrations</w:t>
            </w:r>
          </w:p>
        </w:tc>
        <w:tc>
          <w:tcPr>
            <w:tcW w:w="1984" w:type="dxa"/>
            <w:shd w:val="clear" w:color="auto" w:fill="FDF1E9"/>
          </w:tcPr>
          <w:p w:rsidR="002E222B" w:rsidRDefault="002E222B">
            <w:pPr>
              <w:rPr>
                <w:b/>
              </w:rPr>
            </w:pPr>
            <w:r w:rsidRPr="002E222B">
              <w:rPr>
                <w:b/>
              </w:rPr>
              <w:t>Religion Education (RE)</w:t>
            </w:r>
            <w:r w:rsidR="00907662">
              <w:rPr>
                <w:b/>
              </w:rPr>
              <w:t xml:space="preserve"> – Islam </w:t>
            </w:r>
          </w:p>
          <w:p w:rsidR="00907662" w:rsidRDefault="00907662" w:rsidP="00907662">
            <w:pPr>
              <w:pStyle w:val="ListParagraph"/>
              <w:numPr>
                <w:ilvl w:val="0"/>
                <w:numId w:val="1"/>
              </w:numPr>
            </w:pPr>
            <w:r>
              <w:t xml:space="preserve">Main beliefs </w:t>
            </w:r>
          </w:p>
          <w:p w:rsidR="00907662" w:rsidRDefault="00907662" w:rsidP="00907662">
            <w:pPr>
              <w:pStyle w:val="ListParagraph"/>
              <w:numPr>
                <w:ilvl w:val="0"/>
                <w:numId w:val="1"/>
              </w:numPr>
            </w:pPr>
            <w:r>
              <w:t xml:space="preserve">Significant symbols </w:t>
            </w:r>
          </w:p>
          <w:p w:rsidR="00907662" w:rsidRDefault="00907662" w:rsidP="00907662">
            <w:pPr>
              <w:pStyle w:val="ListParagraph"/>
              <w:numPr>
                <w:ilvl w:val="0"/>
                <w:numId w:val="1"/>
              </w:numPr>
            </w:pPr>
            <w:r>
              <w:t xml:space="preserve">Mosques </w:t>
            </w:r>
          </w:p>
          <w:p w:rsidR="00907662" w:rsidRDefault="00907662" w:rsidP="00907662">
            <w:pPr>
              <w:pStyle w:val="ListParagraph"/>
              <w:numPr>
                <w:ilvl w:val="0"/>
                <w:numId w:val="1"/>
              </w:numPr>
            </w:pPr>
            <w:r>
              <w:t xml:space="preserve">The Qur’an </w:t>
            </w:r>
          </w:p>
          <w:p w:rsidR="00907662" w:rsidRDefault="00907662" w:rsidP="00907662">
            <w:pPr>
              <w:pStyle w:val="ListParagraph"/>
              <w:numPr>
                <w:ilvl w:val="0"/>
                <w:numId w:val="1"/>
              </w:numPr>
            </w:pPr>
            <w:r>
              <w:t>Festivals and celebrations</w:t>
            </w:r>
          </w:p>
        </w:tc>
      </w:tr>
      <w:tr w:rsidR="001C5EAD" w:rsidTr="00150377">
        <w:tc>
          <w:tcPr>
            <w:tcW w:w="1696" w:type="dxa"/>
            <w:shd w:val="clear" w:color="auto" w:fill="BDD6EE" w:themeFill="accent5" w:themeFillTint="66"/>
          </w:tcPr>
          <w:p w:rsidR="004120C0" w:rsidRPr="00CA7C76" w:rsidRDefault="004120C0" w:rsidP="004120C0">
            <w:pPr>
              <w:jc w:val="center"/>
              <w:rPr>
                <w:b/>
                <w:sz w:val="24"/>
              </w:rPr>
            </w:pPr>
            <w:r w:rsidRPr="00CA7C76">
              <w:rPr>
                <w:b/>
                <w:noProof/>
                <w:sz w:val="24"/>
              </w:rPr>
              <w:drawing>
                <wp:anchor distT="0" distB="0" distL="114300" distR="114300" simplePos="0" relativeHeight="251698176" behindDoc="1" locked="0" layoutInCell="1" allowOverlap="1" wp14:anchorId="14F15B8B" wp14:editId="0A51A42A">
                  <wp:simplePos x="0" y="0"/>
                  <wp:positionH relativeFrom="column">
                    <wp:posOffset>169881</wp:posOffset>
                  </wp:positionH>
                  <wp:positionV relativeFrom="paragraph">
                    <wp:posOffset>215900</wp:posOffset>
                  </wp:positionV>
                  <wp:extent cx="579120" cy="536575"/>
                  <wp:effectExtent l="0" t="0" r="0" b="0"/>
                  <wp:wrapTight wrapText="bothSides">
                    <wp:wrapPolygon edited="0">
                      <wp:start x="0" y="0"/>
                      <wp:lineTo x="0" y="20705"/>
                      <wp:lineTo x="20605" y="20705"/>
                      <wp:lineTo x="2060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536575"/>
                          </a:xfrm>
                          <a:prstGeom prst="rect">
                            <a:avLst/>
                          </a:prstGeom>
                          <a:noFill/>
                        </pic:spPr>
                      </pic:pic>
                    </a:graphicData>
                  </a:graphic>
                  <wp14:sizeRelH relativeFrom="margin">
                    <wp14:pctWidth>0</wp14:pctWidth>
                  </wp14:sizeRelH>
                  <wp14:sizeRelV relativeFrom="margin">
                    <wp14:pctHeight>0</wp14:pctHeight>
                  </wp14:sizeRelV>
                </wp:anchor>
              </w:drawing>
            </w:r>
            <w:r w:rsidRPr="00CA7C76">
              <w:rPr>
                <w:b/>
                <w:sz w:val="24"/>
              </w:rPr>
              <w:t>PSHE</w:t>
            </w:r>
          </w:p>
        </w:tc>
        <w:tc>
          <w:tcPr>
            <w:tcW w:w="2127" w:type="dxa"/>
            <w:shd w:val="clear" w:color="auto" w:fill="FFF8E5"/>
          </w:tcPr>
          <w:p w:rsidR="004120C0" w:rsidRPr="004120C0" w:rsidRDefault="004120C0" w:rsidP="004120C0">
            <w:pPr>
              <w:pStyle w:val="NoSpacing"/>
              <w:rPr>
                <w:b/>
              </w:rPr>
            </w:pPr>
            <w:r w:rsidRPr="004120C0">
              <w:rPr>
                <w:b/>
              </w:rPr>
              <w:t>Being Me in My World</w:t>
            </w:r>
          </w:p>
          <w:p w:rsidR="004120C0" w:rsidRPr="00834FA6" w:rsidRDefault="004120C0" w:rsidP="004120C0">
            <w:pPr>
              <w:pStyle w:val="NoSpacing"/>
              <w:numPr>
                <w:ilvl w:val="0"/>
                <w:numId w:val="9"/>
              </w:numPr>
            </w:pPr>
            <w:r w:rsidRPr="00834FA6">
              <w:t xml:space="preserve">Self-identity </w:t>
            </w:r>
          </w:p>
          <w:p w:rsidR="004120C0" w:rsidRPr="00834FA6" w:rsidRDefault="004120C0" w:rsidP="004120C0">
            <w:pPr>
              <w:pStyle w:val="NoSpacing"/>
              <w:numPr>
                <w:ilvl w:val="0"/>
                <w:numId w:val="9"/>
              </w:numPr>
            </w:pPr>
            <w:r w:rsidRPr="00834FA6">
              <w:t xml:space="preserve">Influences on me </w:t>
            </w:r>
          </w:p>
          <w:p w:rsidR="004120C0" w:rsidRPr="00834FA6" w:rsidRDefault="004120C0" w:rsidP="004120C0">
            <w:pPr>
              <w:pStyle w:val="NoSpacing"/>
              <w:numPr>
                <w:ilvl w:val="0"/>
                <w:numId w:val="9"/>
              </w:numPr>
            </w:pPr>
            <w:r w:rsidRPr="00834FA6">
              <w:lastRenderedPageBreak/>
              <w:t xml:space="preserve">Relationships (on- and off-line) </w:t>
            </w:r>
          </w:p>
          <w:p w:rsidR="004120C0" w:rsidRPr="00834FA6" w:rsidRDefault="004120C0" w:rsidP="004120C0">
            <w:pPr>
              <w:pStyle w:val="NoSpacing"/>
              <w:numPr>
                <w:ilvl w:val="0"/>
                <w:numId w:val="9"/>
              </w:numPr>
            </w:pPr>
            <w:r w:rsidRPr="00834FA6">
              <w:t xml:space="preserve">Online Safety </w:t>
            </w:r>
          </w:p>
        </w:tc>
        <w:tc>
          <w:tcPr>
            <w:tcW w:w="2153" w:type="dxa"/>
            <w:gridSpan w:val="2"/>
            <w:shd w:val="clear" w:color="auto" w:fill="FFF8E5"/>
          </w:tcPr>
          <w:p w:rsidR="004120C0" w:rsidRPr="004120C0" w:rsidRDefault="004120C0" w:rsidP="004120C0">
            <w:pPr>
              <w:pStyle w:val="NoSpacing"/>
              <w:rPr>
                <w:b/>
              </w:rPr>
            </w:pPr>
            <w:r>
              <w:rPr>
                <w:b/>
              </w:rPr>
              <w:lastRenderedPageBreak/>
              <w:t xml:space="preserve">Celebrating Differences </w:t>
            </w:r>
          </w:p>
          <w:p w:rsidR="004120C0" w:rsidRDefault="004120C0" w:rsidP="004120C0">
            <w:pPr>
              <w:pStyle w:val="NoSpacing"/>
              <w:numPr>
                <w:ilvl w:val="0"/>
                <w:numId w:val="9"/>
              </w:numPr>
            </w:pPr>
            <w:r>
              <w:t xml:space="preserve">Fighting stereotypes </w:t>
            </w:r>
          </w:p>
          <w:p w:rsidR="004120C0" w:rsidRPr="00834FA6" w:rsidRDefault="004120C0" w:rsidP="004120C0">
            <w:pPr>
              <w:pStyle w:val="NoSpacing"/>
              <w:numPr>
                <w:ilvl w:val="0"/>
                <w:numId w:val="9"/>
              </w:numPr>
            </w:pPr>
            <w:r w:rsidRPr="00834FA6">
              <w:lastRenderedPageBreak/>
              <w:t xml:space="preserve">Prejudice and discrimination </w:t>
            </w:r>
          </w:p>
          <w:p w:rsidR="004120C0" w:rsidRDefault="004120C0" w:rsidP="004120C0">
            <w:pPr>
              <w:pStyle w:val="NoSpacing"/>
              <w:numPr>
                <w:ilvl w:val="0"/>
                <w:numId w:val="9"/>
              </w:numPr>
            </w:pPr>
            <w:r w:rsidRPr="00834FA6">
              <w:t xml:space="preserve">Difference as a positive </w:t>
            </w:r>
          </w:p>
          <w:p w:rsidR="004120C0" w:rsidRDefault="004120C0" w:rsidP="004120C0">
            <w:pPr>
              <w:pStyle w:val="NoSpacing"/>
              <w:numPr>
                <w:ilvl w:val="0"/>
                <w:numId w:val="9"/>
              </w:numPr>
            </w:pPr>
            <w:r w:rsidRPr="00834FA6">
              <w:t xml:space="preserve">Challenging bullying </w:t>
            </w:r>
          </w:p>
          <w:p w:rsidR="004120C0" w:rsidRPr="00834FA6" w:rsidRDefault="004120C0" w:rsidP="004120C0">
            <w:pPr>
              <w:pStyle w:val="NoSpacing"/>
              <w:numPr>
                <w:ilvl w:val="0"/>
                <w:numId w:val="9"/>
              </w:numPr>
            </w:pPr>
            <w:r>
              <w:t xml:space="preserve">If appropriate, </w:t>
            </w:r>
            <w:r w:rsidRPr="00834FA6">
              <w:t xml:space="preserve">Equality Act </w:t>
            </w:r>
          </w:p>
        </w:tc>
        <w:tc>
          <w:tcPr>
            <w:tcW w:w="1993" w:type="dxa"/>
            <w:shd w:val="clear" w:color="auto" w:fill="F6FAF4"/>
          </w:tcPr>
          <w:p w:rsidR="004120C0" w:rsidRPr="004120C0" w:rsidRDefault="004120C0" w:rsidP="004120C0">
            <w:pPr>
              <w:pStyle w:val="NoSpacing"/>
              <w:rPr>
                <w:b/>
              </w:rPr>
            </w:pPr>
            <w:r>
              <w:rPr>
                <w:b/>
              </w:rPr>
              <w:lastRenderedPageBreak/>
              <w:t xml:space="preserve">Dreams and Goals </w:t>
            </w:r>
          </w:p>
          <w:p w:rsidR="004120C0" w:rsidRPr="00834FA6" w:rsidRDefault="004120C0" w:rsidP="004120C0">
            <w:pPr>
              <w:pStyle w:val="NoSpacing"/>
              <w:numPr>
                <w:ilvl w:val="0"/>
                <w:numId w:val="9"/>
              </w:numPr>
            </w:pPr>
            <w:r w:rsidRPr="00834FA6">
              <w:t xml:space="preserve">Identifying goals and steps to achieve them </w:t>
            </w:r>
          </w:p>
          <w:p w:rsidR="004120C0" w:rsidRPr="00834FA6" w:rsidRDefault="004120C0" w:rsidP="004120C0">
            <w:pPr>
              <w:pStyle w:val="NoSpacing"/>
              <w:numPr>
                <w:ilvl w:val="0"/>
                <w:numId w:val="9"/>
              </w:numPr>
            </w:pPr>
            <w:proofErr w:type="gramStart"/>
            <w:r w:rsidRPr="00834FA6">
              <w:lastRenderedPageBreak/>
              <w:t>Making a plan</w:t>
            </w:r>
            <w:proofErr w:type="gramEnd"/>
            <w:r w:rsidRPr="00834FA6">
              <w:t xml:space="preserve"> of action </w:t>
            </w:r>
          </w:p>
          <w:p w:rsidR="004120C0" w:rsidRPr="00834FA6" w:rsidRDefault="004120C0" w:rsidP="004120C0">
            <w:pPr>
              <w:pStyle w:val="NoSpacing"/>
              <w:numPr>
                <w:ilvl w:val="0"/>
                <w:numId w:val="9"/>
              </w:numPr>
            </w:pPr>
            <w:r w:rsidRPr="00834FA6">
              <w:t xml:space="preserve">Learning from mistakes </w:t>
            </w:r>
          </w:p>
        </w:tc>
        <w:tc>
          <w:tcPr>
            <w:tcW w:w="1993" w:type="dxa"/>
            <w:shd w:val="clear" w:color="auto" w:fill="F6FAF4"/>
          </w:tcPr>
          <w:p w:rsidR="004120C0" w:rsidRPr="004120C0" w:rsidRDefault="004120C0" w:rsidP="004120C0">
            <w:pPr>
              <w:pStyle w:val="NoSpacing"/>
              <w:rPr>
                <w:b/>
              </w:rPr>
            </w:pPr>
            <w:r>
              <w:rPr>
                <w:b/>
              </w:rPr>
              <w:lastRenderedPageBreak/>
              <w:t xml:space="preserve">Healthy Me </w:t>
            </w:r>
          </w:p>
          <w:p w:rsidR="004120C0" w:rsidRPr="00834FA6" w:rsidRDefault="004120C0" w:rsidP="004120C0">
            <w:pPr>
              <w:pStyle w:val="NoSpacing"/>
              <w:numPr>
                <w:ilvl w:val="0"/>
                <w:numId w:val="9"/>
              </w:numPr>
            </w:pPr>
            <w:r w:rsidRPr="00834FA6">
              <w:t>Understanding my emotions</w:t>
            </w:r>
          </w:p>
          <w:p w:rsidR="004120C0" w:rsidRPr="00834FA6" w:rsidRDefault="004120C0" w:rsidP="004120C0">
            <w:pPr>
              <w:pStyle w:val="NoSpacing"/>
              <w:numPr>
                <w:ilvl w:val="0"/>
                <w:numId w:val="9"/>
              </w:numPr>
            </w:pPr>
            <w:r w:rsidRPr="00834FA6">
              <w:t>How emotions a</w:t>
            </w:r>
            <w:r>
              <w:t>re</w:t>
            </w:r>
            <w:r w:rsidRPr="00834FA6">
              <w:t xml:space="preserve"> linked to </w:t>
            </w:r>
            <w:r w:rsidRPr="00834FA6">
              <w:lastRenderedPageBreak/>
              <w:t xml:space="preserve">physical and mental health </w:t>
            </w:r>
          </w:p>
          <w:p w:rsidR="004120C0" w:rsidRDefault="004120C0" w:rsidP="004120C0">
            <w:pPr>
              <w:pStyle w:val="NoSpacing"/>
              <w:numPr>
                <w:ilvl w:val="0"/>
                <w:numId w:val="9"/>
              </w:numPr>
            </w:pPr>
            <w:r w:rsidRPr="00834FA6">
              <w:t xml:space="preserve">Healthy and unhealthy choices (e.g. nutrition, exercise, sleep) </w:t>
            </w:r>
          </w:p>
          <w:p w:rsidR="004120C0" w:rsidRPr="00834FA6" w:rsidRDefault="004120C0" w:rsidP="004120C0">
            <w:pPr>
              <w:pStyle w:val="NoSpacing"/>
            </w:pPr>
          </w:p>
        </w:tc>
        <w:tc>
          <w:tcPr>
            <w:tcW w:w="2366" w:type="dxa"/>
            <w:shd w:val="clear" w:color="auto" w:fill="FDF1E9"/>
          </w:tcPr>
          <w:p w:rsidR="004120C0" w:rsidRPr="004120C0" w:rsidRDefault="004120C0" w:rsidP="004120C0">
            <w:pPr>
              <w:pStyle w:val="NoSpacing"/>
              <w:rPr>
                <w:b/>
              </w:rPr>
            </w:pPr>
            <w:r>
              <w:rPr>
                <w:b/>
              </w:rPr>
              <w:lastRenderedPageBreak/>
              <w:t>Relationships</w:t>
            </w:r>
          </w:p>
          <w:p w:rsidR="004120C0" w:rsidRPr="00834FA6" w:rsidRDefault="004120C0" w:rsidP="004120C0">
            <w:pPr>
              <w:pStyle w:val="NoSpacing"/>
              <w:numPr>
                <w:ilvl w:val="0"/>
                <w:numId w:val="9"/>
              </w:numPr>
            </w:pPr>
            <w:r w:rsidRPr="00834FA6">
              <w:t xml:space="preserve">Types of relationship </w:t>
            </w:r>
          </w:p>
          <w:p w:rsidR="004120C0" w:rsidRPr="00834FA6" w:rsidRDefault="004120C0" w:rsidP="004120C0">
            <w:pPr>
              <w:pStyle w:val="NoSpacing"/>
              <w:numPr>
                <w:ilvl w:val="0"/>
                <w:numId w:val="9"/>
              </w:numPr>
            </w:pPr>
            <w:r w:rsidRPr="00834FA6">
              <w:t xml:space="preserve">Characteristics of positive/healthy </w:t>
            </w:r>
            <w:r w:rsidRPr="00834FA6">
              <w:lastRenderedPageBreak/>
              <w:t xml:space="preserve">relationships vs negative relationships </w:t>
            </w:r>
          </w:p>
          <w:p w:rsidR="004120C0" w:rsidRPr="00834FA6" w:rsidRDefault="004120C0" w:rsidP="004120C0">
            <w:pPr>
              <w:pStyle w:val="NoSpacing"/>
              <w:numPr>
                <w:ilvl w:val="0"/>
                <w:numId w:val="9"/>
              </w:numPr>
            </w:pPr>
            <w:r w:rsidRPr="00834FA6">
              <w:t xml:space="preserve">Respect, consent and assertiveness </w:t>
            </w:r>
          </w:p>
        </w:tc>
        <w:tc>
          <w:tcPr>
            <w:tcW w:w="1984" w:type="dxa"/>
            <w:shd w:val="clear" w:color="auto" w:fill="FDF1E9"/>
          </w:tcPr>
          <w:p w:rsidR="004120C0" w:rsidRPr="004120C0" w:rsidRDefault="004120C0" w:rsidP="004120C0">
            <w:pPr>
              <w:pStyle w:val="NoSpacing"/>
              <w:rPr>
                <w:b/>
              </w:rPr>
            </w:pPr>
            <w:r>
              <w:rPr>
                <w:b/>
              </w:rPr>
              <w:lastRenderedPageBreak/>
              <w:t xml:space="preserve">Changing Me </w:t>
            </w:r>
          </w:p>
          <w:p w:rsidR="004120C0" w:rsidRPr="00834FA6" w:rsidRDefault="004120C0" w:rsidP="004120C0">
            <w:pPr>
              <w:pStyle w:val="NoSpacing"/>
              <w:numPr>
                <w:ilvl w:val="0"/>
                <w:numId w:val="9"/>
              </w:numPr>
            </w:pPr>
            <w:r w:rsidRPr="00834FA6">
              <w:t xml:space="preserve">Puberty and body changes </w:t>
            </w:r>
          </w:p>
          <w:p w:rsidR="004120C0" w:rsidRPr="00834FA6" w:rsidRDefault="004120C0" w:rsidP="004120C0">
            <w:pPr>
              <w:pStyle w:val="NoSpacing"/>
              <w:numPr>
                <w:ilvl w:val="0"/>
                <w:numId w:val="9"/>
              </w:numPr>
            </w:pPr>
            <w:r w:rsidRPr="00834FA6">
              <w:t xml:space="preserve">Reproduction facts </w:t>
            </w:r>
          </w:p>
          <w:p w:rsidR="004120C0" w:rsidRPr="00834FA6" w:rsidRDefault="004120C0" w:rsidP="004120C0">
            <w:pPr>
              <w:pStyle w:val="NoSpacing"/>
              <w:numPr>
                <w:ilvl w:val="0"/>
                <w:numId w:val="9"/>
              </w:numPr>
            </w:pPr>
            <w:r w:rsidRPr="00834FA6">
              <w:lastRenderedPageBreak/>
              <w:t xml:space="preserve">Maintaining positive self-image during puberty </w:t>
            </w:r>
          </w:p>
        </w:tc>
      </w:tr>
      <w:tr w:rsidR="001C5EAD" w:rsidTr="00150377">
        <w:tc>
          <w:tcPr>
            <w:tcW w:w="1696" w:type="dxa"/>
            <w:shd w:val="clear" w:color="auto" w:fill="BDD6EE" w:themeFill="accent5" w:themeFillTint="66"/>
          </w:tcPr>
          <w:p w:rsidR="0007330D" w:rsidRPr="00CA7C76" w:rsidRDefault="00182A09" w:rsidP="00182A09">
            <w:pPr>
              <w:jc w:val="center"/>
              <w:rPr>
                <w:b/>
                <w:sz w:val="24"/>
              </w:rPr>
            </w:pPr>
            <w:r w:rsidRPr="00CA7C76">
              <w:rPr>
                <w:b/>
                <w:noProof/>
                <w:sz w:val="24"/>
              </w:rPr>
              <w:lastRenderedPageBreak/>
              <w:drawing>
                <wp:anchor distT="0" distB="0" distL="114300" distR="114300" simplePos="0" relativeHeight="251667456" behindDoc="1" locked="0" layoutInCell="1" allowOverlap="1" wp14:anchorId="5F3F2235" wp14:editId="14103BCD">
                  <wp:simplePos x="0" y="0"/>
                  <wp:positionH relativeFrom="column">
                    <wp:posOffset>184075</wp:posOffset>
                  </wp:positionH>
                  <wp:positionV relativeFrom="paragraph">
                    <wp:posOffset>212613</wp:posOffset>
                  </wp:positionV>
                  <wp:extent cx="488315" cy="537210"/>
                  <wp:effectExtent l="0" t="0" r="6985" b="0"/>
                  <wp:wrapTight wrapText="bothSides">
                    <wp:wrapPolygon edited="0">
                      <wp:start x="0" y="0"/>
                      <wp:lineTo x="0" y="20681"/>
                      <wp:lineTo x="21066" y="20681"/>
                      <wp:lineTo x="2106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15" cy="537210"/>
                          </a:xfrm>
                          <a:prstGeom prst="rect">
                            <a:avLst/>
                          </a:prstGeom>
                          <a:noFill/>
                        </pic:spPr>
                      </pic:pic>
                    </a:graphicData>
                  </a:graphic>
                  <wp14:sizeRelH relativeFrom="margin">
                    <wp14:pctWidth>0</wp14:pctWidth>
                  </wp14:sizeRelH>
                  <wp14:sizeRelV relativeFrom="margin">
                    <wp14:pctHeight>0</wp14:pctHeight>
                  </wp14:sizeRelV>
                </wp:anchor>
              </w:drawing>
            </w:r>
            <w:r w:rsidR="0007330D" w:rsidRPr="00CA7C76">
              <w:rPr>
                <w:b/>
                <w:sz w:val="24"/>
              </w:rPr>
              <w:t xml:space="preserve">PE </w:t>
            </w:r>
          </w:p>
        </w:tc>
        <w:tc>
          <w:tcPr>
            <w:tcW w:w="2127" w:type="dxa"/>
            <w:shd w:val="clear" w:color="auto" w:fill="FFF8E5"/>
          </w:tcPr>
          <w:p w:rsidR="0007330D" w:rsidRDefault="00536F94">
            <w:pPr>
              <w:rPr>
                <w:rFonts w:ascii="Calibri" w:hAnsi="Calibri"/>
                <w:b/>
                <w:szCs w:val="24"/>
              </w:rPr>
            </w:pPr>
            <w:r w:rsidRPr="008258F3">
              <w:rPr>
                <w:rFonts w:ascii="Calibri" w:hAnsi="Calibri"/>
                <w:b/>
                <w:szCs w:val="24"/>
              </w:rPr>
              <w:t>Athletics</w:t>
            </w:r>
          </w:p>
          <w:p w:rsidR="00536F94" w:rsidRDefault="00536F94" w:rsidP="00536F94">
            <w:pPr>
              <w:pStyle w:val="ListParagraph"/>
              <w:numPr>
                <w:ilvl w:val="0"/>
                <w:numId w:val="9"/>
              </w:numPr>
            </w:pPr>
            <w:r>
              <w:t xml:space="preserve">Throwing </w:t>
            </w:r>
          </w:p>
          <w:p w:rsidR="00536F94" w:rsidRDefault="00536F94" w:rsidP="00536F94">
            <w:pPr>
              <w:pStyle w:val="ListParagraph"/>
              <w:numPr>
                <w:ilvl w:val="0"/>
                <w:numId w:val="9"/>
              </w:numPr>
            </w:pPr>
            <w:r>
              <w:t>Javelin</w:t>
            </w:r>
          </w:p>
          <w:p w:rsidR="00536F94" w:rsidRDefault="00536F94" w:rsidP="00536F94">
            <w:pPr>
              <w:pStyle w:val="ListParagraph"/>
              <w:numPr>
                <w:ilvl w:val="0"/>
                <w:numId w:val="9"/>
              </w:numPr>
            </w:pPr>
            <w:r>
              <w:t>Shot put</w:t>
            </w:r>
          </w:p>
          <w:p w:rsidR="00536F94" w:rsidRDefault="00536F94" w:rsidP="00536F94">
            <w:pPr>
              <w:pStyle w:val="ListParagraph"/>
              <w:numPr>
                <w:ilvl w:val="0"/>
                <w:numId w:val="9"/>
              </w:numPr>
            </w:pPr>
            <w:r>
              <w:t xml:space="preserve">Jumping </w:t>
            </w:r>
          </w:p>
          <w:p w:rsidR="00536F94" w:rsidRDefault="00536F94" w:rsidP="00536F94">
            <w:pPr>
              <w:pStyle w:val="ListParagraph"/>
              <w:numPr>
                <w:ilvl w:val="0"/>
                <w:numId w:val="9"/>
              </w:numPr>
            </w:pPr>
            <w:r>
              <w:t xml:space="preserve"> Long jump</w:t>
            </w:r>
          </w:p>
          <w:p w:rsidR="00536F94" w:rsidRDefault="00536F94" w:rsidP="00536F94">
            <w:pPr>
              <w:pStyle w:val="ListParagraph"/>
              <w:numPr>
                <w:ilvl w:val="0"/>
                <w:numId w:val="9"/>
              </w:numPr>
            </w:pPr>
            <w:r>
              <w:t>High jump</w:t>
            </w:r>
          </w:p>
          <w:p w:rsidR="00536F94" w:rsidRPr="001A2BC0" w:rsidRDefault="00536F94" w:rsidP="00536F94">
            <w:pPr>
              <w:pStyle w:val="ListParagraph"/>
              <w:numPr>
                <w:ilvl w:val="0"/>
                <w:numId w:val="9"/>
              </w:numPr>
            </w:pPr>
            <w:r w:rsidRPr="00536F94">
              <w:rPr>
                <w:sz w:val="24"/>
                <w:szCs w:val="24"/>
              </w:rPr>
              <w:t>Sprinting 100m</w:t>
            </w:r>
          </w:p>
          <w:p w:rsidR="001A2BC0" w:rsidRDefault="001A2BC0" w:rsidP="001A2BC0"/>
          <w:p w:rsidR="001A2BC0" w:rsidRDefault="001A2BC0" w:rsidP="001A2BC0">
            <w:proofErr w:type="spellStart"/>
            <w:r w:rsidRPr="001A2BC0">
              <w:rPr>
                <w:b/>
              </w:rPr>
              <w:t>Kinball</w:t>
            </w:r>
            <w:proofErr w:type="spellEnd"/>
            <w:r>
              <w:rPr>
                <w:b/>
              </w:rPr>
              <w:t xml:space="preserve"> </w:t>
            </w:r>
            <w:r w:rsidRPr="001A2BC0">
              <w:t>(after Sports Day)</w:t>
            </w:r>
          </w:p>
          <w:p w:rsidR="001A2BC0" w:rsidRPr="001A2BC0" w:rsidRDefault="001A2BC0" w:rsidP="001A2BC0">
            <w:pPr>
              <w:pStyle w:val="ListParagraph"/>
              <w:numPr>
                <w:ilvl w:val="0"/>
                <w:numId w:val="9"/>
              </w:numPr>
            </w:pPr>
            <w:r w:rsidRPr="001A2BC0">
              <w:t xml:space="preserve">Fun games and drills </w:t>
            </w:r>
          </w:p>
        </w:tc>
        <w:tc>
          <w:tcPr>
            <w:tcW w:w="2153" w:type="dxa"/>
            <w:gridSpan w:val="2"/>
            <w:shd w:val="clear" w:color="auto" w:fill="FFF8E5"/>
          </w:tcPr>
          <w:p w:rsidR="001C5EAD" w:rsidRPr="00375FAD" w:rsidRDefault="001C5EAD" w:rsidP="001C5EAD">
            <w:pPr>
              <w:rPr>
                <w:b/>
              </w:rPr>
            </w:pPr>
            <w:r w:rsidRPr="00375FAD">
              <w:rPr>
                <w:b/>
              </w:rPr>
              <w:t>Gym and dance</w:t>
            </w:r>
          </w:p>
          <w:p w:rsidR="001C5EAD" w:rsidRDefault="001C5EAD" w:rsidP="001C5EAD">
            <w:pPr>
              <w:pStyle w:val="ListParagraph"/>
              <w:numPr>
                <w:ilvl w:val="0"/>
                <w:numId w:val="9"/>
              </w:numPr>
              <w:spacing w:after="160" w:line="259" w:lineRule="auto"/>
            </w:pPr>
            <w:r>
              <w:t>Intro into Gym and dance</w:t>
            </w:r>
          </w:p>
          <w:p w:rsidR="001C5EAD" w:rsidRDefault="001C5EAD" w:rsidP="001C5EAD">
            <w:pPr>
              <w:pStyle w:val="ListParagraph"/>
              <w:numPr>
                <w:ilvl w:val="0"/>
                <w:numId w:val="9"/>
              </w:numPr>
              <w:spacing w:after="160" w:line="259" w:lineRule="auto"/>
            </w:pPr>
            <w:r>
              <w:t>Traveling</w:t>
            </w:r>
          </w:p>
          <w:p w:rsidR="001C5EAD" w:rsidRDefault="001C5EAD" w:rsidP="001C5EAD">
            <w:pPr>
              <w:pStyle w:val="ListParagraph"/>
              <w:numPr>
                <w:ilvl w:val="0"/>
                <w:numId w:val="9"/>
              </w:numPr>
              <w:spacing w:after="160" w:line="259" w:lineRule="auto"/>
            </w:pPr>
            <w:r w:rsidRPr="00375FAD">
              <w:t>Unison/Action words</w:t>
            </w:r>
          </w:p>
          <w:p w:rsidR="001C5EAD" w:rsidRDefault="001C5EAD" w:rsidP="001C5EAD">
            <w:pPr>
              <w:pStyle w:val="ListParagraph"/>
              <w:numPr>
                <w:ilvl w:val="0"/>
                <w:numId w:val="9"/>
              </w:numPr>
              <w:spacing w:after="160" w:line="259" w:lineRule="auto"/>
            </w:pPr>
            <w:r w:rsidRPr="00375FAD">
              <w:t>Jumping</w:t>
            </w:r>
          </w:p>
          <w:p w:rsidR="001C5EAD" w:rsidRDefault="001C5EAD" w:rsidP="001C5EAD">
            <w:pPr>
              <w:pStyle w:val="ListParagraph"/>
              <w:numPr>
                <w:ilvl w:val="0"/>
                <w:numId w:val="9"/>
              </w:numPr>
              <w:spacing w:after="160" w:line="259" w:lineRule="auto"/>
            </w:pPr>
            <w:r w:rsidRPr="00375FAD">
              <w:t>Focus on theme/types of dance.</w:t>
            </w:r>
          </w:p>
          <w:p w:rsidR="004F339F" w:rsidRDefault="004F339F" w:rsidP="004F339F">
            <w:pPr>
              <w:rPr>
                <w:b/>
              </w:rPr>
            </w:pPr>
            <w:proofErr w:type="spellStart"/>
            <w:r w:rsidRPr="00280261">
              <w:rPr>
                <w:b/>
              </w:rPr>
              <w:t>Eurohoc</w:t>
            </w:r>
            <w:proofErr w:type="spellEnd"/>
            <w:r w:rsidRPr="00280261">
              <w:rPr>
                <w:b/>
              </w:rPr>
              <w:t>-Floorball</w:t>
            </w:r>
          </w:p>
          <w:p w:rsidR="004F339F" w:rsidRPr="00280261" w:rsidRDefault="004F339F" w:rsidP="004F339F">
            <w:pPr>
              <w:pStyle w:val="ListParagraph"/>
              <w:numPr>
                <w:ilvl w:val="0"/>
                <w:numId w:val="9"/>
              </w:numPr>
              <w:spacing w:after="160" w:line="259" w:lineRule="auto"/>
            </w:pPr>
            <w:r w:rsidRPr="00280261">
              <w:t>Dribbling and stick handling</w:t>
            </w:r>
          </w:p>
          <w:p w:rsidR="004F339F" w:rsidRPr="00280261" w:rsidRDefault="004F339F" w:rsidP="004F339F">
            <w:pPr>
              <w:pStyle w:val="ListParagraph"/>
              <w:numPr>
                <w:ilvl w:val="0"/>
                <w:numId w:val="9"/>
              </w:numPr>
              <w:spacing w:after="160" w:line="259" w:lineRule="auto"/>
            </w:pPr>
            <w:r w:rsidRPr="00280261">
              <w:t>Passing</w:t>
            </w:r>
          </w:p>
          <w:p w:rsidR="004F339F" w:rsidRPr="00280261" w:rsidRDefault="004F339F" w:rsidP="004F339F">
            <w:pPr>
              <w:pStyle w:val="ListParagraph"/>
              <w:numPr>
                <w:ilvl w:val="0"/>
                <w:numId w:val="9"/>
              </w:numPr>
              <w:spacing w:after="160" w:line="259" w:lineRule="auto"/>
            </w:pPr>
            <w:r w:rsidRPr="00280261">
              <w:t>Shooting</w:t>
            </w:r>
          </w:p>
          <w:p w:rsidR="004F339F" w:rsidRPr="00280261" w:rsidRDefault="004F339F" w:rsidP="004F339F">
            <w:pPr>
              <w:pStyle w:val="ListParagraph"/>
              <w:numPr>
                <w:ilvl w:val="0"/>
                <w:numId w:val="9"/>
              </w:numPr>
              <w:spacing w:after="160" w:line="259" w:lineRule="auto"/>
            </w:pPr>
            <w:r w:rsidRPr="00280261">
              <w:t>Protecting the ball</w:t>
            </w:r>
          </w:p>
          <w:p w:rsidR="004F339F" w:rsidRPr="00280261" w:rsidRDefault="004F339F" w:rsidP="004F339F">
            <w:pPr>
              <w:pStyle w:val="ListParagraph"/>
              <w:numPr>
                <w:ilvl w:val="0"/>
                <w:numId w:val="9"/>
              </w:numPr>
              <w:spacing w:after="160" w:line="259" w:lineRule="auto"/>
              <w:rPr>
                <w:b/>
              </w:rPr>
            </w:pPr>
            <w:r w:rsidRPr="00280261">
              <w:t>Faking</w:t>
            </w:r>
          </w:p>
          <w:p w:rsidR="004F339F" w:rsidRDefault="004F339F" w:rsidP="004F339F">
            <w:pPr>
              <w:pStyle w:val="ListParagraph"/>
              <w:numPr>
                <w:ilvl w:val="0"/>
                <w:numId w:val="9"/>
              </w:numPr>
              <w:spacing w:after="160" w:line="259" w:lineRule="auto"/>
            </w:pPr>
            <w:r w:rsidRPr="00280261">
              <w:t>Mini games</w:t>
            </w:r>
          </w:p>
          <w:p w:rsidR="001A2BC0" w:rsidRDefault="001A2BC0" w:rsidP="001A2BC0">
            <w:pPr>
              <w:rPr>
                <w:b/>
              </w:rPr>
            </w:pPr>
            <w:r w:rsidRPr="001A2BC0">
              <w:rPr>
                <w:b/>
              </w:rPr>
              <w:t>Fitnes</w:t>
            </w:r>
            <w:r>
              <w:rPr>
                <w:b/>
              </w:rPr>
              <w:t>s</w:t>
            </w:r>
          </w:p>
          <w:p w:rsidR="00B03654" w:rsidRPr="001A2BC0" w:rsidRDefault="00B03654" w:rsidP="001A2BC0">
            <w:pPr>
              <w:pStyle w:val="ListParagraph"/>
              <w:numPr>
                <w:ilvl w:val="0"/>
                <w:numId w:val="9"/>
              </w:numPr>
            </w:pPr>
            <w:r w:rsidRPr="001A2BC0">
              <w:t>Intro to Fitness</w:t>
            </w:r>
          </w:p>
          <w:p w:rsidR="00B03654" w:rsidRPr="00280261" w:rsidRDefault="00B03654" w:rsidP="001A2BC0">
            <w:pPr>
              <w:pStyle w:val="ListParagraph"/>
              <w:numPr>
                <w:ilvl w:val="0"/>
                <w:numId w:val="9"/>
              </w:numPr>
            </w:pPr>
            <w:r>
              <w:lastRenderedPageBreak/>
              <w:t xml:space="preserve">Strength </w:t>
            </w:r>
            <w:r w:rsidR="001A2BC0">
              <w:t xml:space="preserve">full body </w:t>
            </w:r>
            <w:r>
              <w:t>Circuit</w:t>
            </w:r>
          </w:p>
          <w:p w:rsidR="004F339F" w:rsidRPr="00375FAD" w:rsidRDefault="004F339F" w:rsidP="004F339F">
            <w:pPr>
              <w:pStyle w:val="ListParagraph"/>
              <w:ind w:left="360"/>
            </w:pPr>
          </w:p>
        </w:tc>
        <w:tc>
          <w:tcPr>
            <w:tcW w:w="1993" w:type="dxa"/>
            <w:shd w:val="clear" w:color="auto" w:fill="F6FAF4"/>
          </w:tcPr>
          <w:p w:rsidR="001C5EAD" w:rsidRDefault="001C5EAD" w:rsidP="001C5EAD">
            <w:pPr>
              <w:rPr>
                <w:b/>
              </w:rPr>
            </w:pPr>
            <w:r w:rsidRPr="00375FAD">
              <w:rPr>
                <w:b/>
              </w:rPr>
              <w:lastRenderedPageBreak/>
              <w:t>Gym and dance</w:t>
            </w:r>
          </w:p>
          <w:p w:rsidR="001C5EAD" w:rsidRPr="001C5EAD" w:rsidRDefault="001C5EAD" w:rsidP="001C5EAD">
            <w:pPr>
              <w:pStyle w:val="ListParagraph"/>
              <w:numPr>
                <w:ilvl w:val="0"/>
                <w:numId w:val="9"/>
              </w:numPr>
              <w:spacing w:after="160" w:line="259" w:lineRule="auto"/>
            </w:pPr>
            <w:r w:rsidRPr="00375FAD">
              <w:t>Practice and Performances</w:t>
            </w:r>
            <w:r>
              <w:t xml:space="preserve"> (preparation for Gym and Dance Show)</w:t>
            </w:r>
          </w:p>
          <w:p w:rsidR="004F339F" w:rsidRDefault="004F339F" w:rsidP="004F339F">
            <w:pPr>
              <w:rPr>
                <w:b/>
              </w:rPr>
            </w:pPr>
            <w:r w:rsidRPr="00375FAD">
              <w:rPr>
                <w:b/>
              </w:rPr>
              <w:t>Football</w:t>
            </w:r>
          </w:p>
          <w:p w:rsidR="004F339F" w:rsidRPr="00375FAD" w:rsidRDefault="004F339F" w:rsidP="004F339F">
            <w:pPr>
              <w:pStyle w:val="ListParagraph"/>
              <w:numPr>
                <w:ilvl w:val="0"/>
                <w:numId w:val="9"/>
              </w:numPr>
            </w:pPr>
            <w:r w:rsidRPr="00375FAD">
              <w:t>Intro to Football</w:t>
            </w:r>
          </w:p>
          <w:p w:rsidR="004F339F" w:rsidRPr="00375FAD" w:rsidRDefault="004F339F" w:rsidP="004F339F">
            <w:pPr>
              <w:pStyle w:val="ListParagraph"/>
              <w:numPr>
                <w:ilvl w:val="0"/>
                <w:numId w:val="9"/>
              </w:numPr>
              <w:spacing w:after="160" w:line="259" w:lineRule="auto"/>
            </w:pPr>
            <w:r w:rsidRPr="00375FAD">
              <w:t>Ball control</w:t>
            </w:r>
          </w:p>
          <w:p w:rsidR="004F339F" w:rsidRPr="00375FAD" w:rsidRDefault="004F339F" w:rsidP="004F339F">
            <w:pPr>
              <w:pStyle w:val="ListParagraph"/>
              <w:numPr>
                <w:ilvl w:val="0"/>
                <w:numId w:val="9"/>
              </w:numPr>
              <w:spacing w:after="160" w:line="259" w:lineRule="auto"/>
            </w:pPr>
            <w:r w:rsidRPr="00375FAD">
              <w:t>Dribbling</w:t>
            </w:r>
          </w:p>
          <w:p w:rsidR="004F339F" w:rsidRPr="00375FAD" w:rsidRDefault="004F339F" w:rsidP="004F339F">
            <w:pPr>
              <w:pStyle w:val="ListParagraph"/>
              <w:numPr>
                <w:ilvl w:val="0"/>
                <w:numId w:val="9"/>
              </w:numPr>
              <w:spacing w:after="160" w:line="259" w:lineRule="auto"/>
            </w:pPr>
            <w:r w:rsidRPr="00375FAD">
              <w:t>Turning</w:t>
            </w:r>
          </w:p>
          <w:p w:rsidR="004F339F" w:rsidRPr="00375FAD" w:rsidRDefault="004F339F" w:rsidP="004F339F">
            <w:pPr>
              <w:pStyle w:val="ListParagraph"/>
              <w:numPr>
                <w:ilvl w:val="0"/>
                <w:numId w:val="9"/>
              </w:numPr>
              <w:spacing w:after="160" w:line="259" w:lineRule="auto"/>
              <w:rPr>
                <w:b/>
              </w:rPr>
            </w:pPr>
            <w:r w:rsidRPr="00375FAD">
              <w:t>Running with the ball</w:t>
            </w:r>
          </w:p>
          <w:p w:rsidR="004F339F" w:rsidRPr="00375FAD" w:rsidRDefault="004F339F" w:rsidP="004F339F">
            <w:pPr>
              <w:pStyle w:val="ListParagraph"/>
              <w:numPr>
                <w:ilvl w:val="0"/>
                <w:numId w:val="9"/>
              </w:numPr>
              <w:spacing w:after="160" w:line="259" w:lineRule="auto"/>
            </w:pPr>
            <w:r w:rsidRPr="00375FAD">
              <w:t>Short passing</w:t>
            </w:r>
          </w:p>
          <w:p w:rsidR="004F339F" w:rsidRPr="00375FAD" w:rsidRDefault="004F339F" w:rsidP="004F339F">
            <w:pPr>
              <w:pStyle w:val="ListParagraph"/>
              <w:numPr>
                <w:ilvl w:val="0"/>
                <w:numId w:val="9"/>
              </w:numPr>
              <w:spacing w:after="160" w:line="259" w:lineRule="auto"/>
              <w:rPr>
                <w:b/>
              </w:rPr>
            </w:pPr>
            <w:r w:rsidRPr="00375FAD">
              <w:t>Receiving</w:t>
            </w:r>
          </w:p>
          <w:p w:rsidR="004F339F" w:rsidRDefault="004F339F" w:rsidP="004F339F">
            <w:pPr>
              <w:pStyle w:val="ListParagraph"/>
              <w:numPr>
                <w:ilvl w:val="0"/>
                <w:numId w:val="9"/>
              </w:numPr>
              <w:spacing w:after="160" w:line="259" w:lineRule="auto"/>
            </w:pPr>
            <w:r w:rsidRPr="00375FAD">
              <w:t>Shooting</w:t>
            </w:r>
          </w:p>
          <w:p w:rsidR="001A2BC0" w:rsidRDefault="001A2BC0" w:rsidP="001A2BC0">
            <w:pPr>
              <w:rPr>
                <w:b/>
              </w:rPr>
            </w:pPr>
            <w:r w:rsidRPr="001A2BC0">
              <w:rPr>
                <w:b/>
              </w:rPr>
              <w:t>Fitness</w:t>
            </w:r>
          </w:p>
          <w:p w:rsidR="001A2BC0" w:rsidRPr="00280261" w:rsidRDefault="001A2BC0" w:rsidP="001A2BC0">
            <w:pPr>
              <w:pStyle w:val="ListParagraph"/>
              <w:numPr>
                <w:ilvl w:val="0"/>
                <w:numId w:val="9"/>
              </w:numPr>
            </w:pPr>
            <w:r>
              <w:t>Strength full body Circuit</w:t>
            </w:r>
          </w:p>
          <w:p w:rsidR="001A2BC0" w:rsidRPr="001A2BC0" w:rsidRDefault="001A2BC0" w:rsidP="001A2BC0">
            <w:pPr>
              <w:rPr>
                <w:b/>
              </w:rPr>
            </w:pPr>
          </w:p>
          <w:p w:rsidR="004F339F" w:rsidRDefault="004F339F" w:rsidP="004F339F">
            <w:pPr>
              <w:pStyle w:val="ListParagraph"/>
              <w:ind w:left="360"/>
            </w:pPr>
          </w:p>
        </w:tc>
        <w:tc>
          <w:tcPr>
            <w:tcW w:w="1993" w:type="dxa"/>
            <w:shd w:val="clear" w:color="auto" w:fill="F6FAF4"/>
          </w:tcPr>
          <w:p w:rsidR="00280261" w:rsidRDefault="001C5EAD" w:rsidP="004F339F">
            <w:pPr>
              <w:rPr>
                <w:rFonts w:ascii="Calibri" w:hAnsi="Calibri"/>
                <w:b/>
                <w:szCs w:val="24"/>
              </w:rPr>
            </w:pPr>
            <w:r>
              <w:rPr>
                <w:rFonts w:ascii="Calibri" w:hAnsi="Calibri"/>
                <w:b/>
                <w:szCs w:val="24"/>
              </w:rPr>
              <w:t>Badminton</w:t>
            </w:r>
          </w:p>
          <w:p w:rsidR="001C5EAD" w:rsidRPr="001C5EAD" w:rsidRDefault="001C5EAD" w:rsidP="001C5EAD">
            <w:pPr>
              <w:pStyle w:val="ListParagraph"/>
              <w:numPr>
                <w:ilvl w:val="0"/>
                <w:numId w:val="9"/>
              </w:numPr>
            </w:pPr>
            <w:r w:rsidRPr="001C5EAD">
              <w:t>Grip</w:t>
            </w:r>
          </w:p>
          <w:p w:rsidR="001C5EAD" w:rsidRPr="001C5EAD" w:rsidRDefault="001C5EAD" w:rsidP="001C5EAD">
            <w:pPr>
              <w:pStyle w:val="ListParagraph"/>
              <w:numPr>
                <w:ilvl w:val="0"/>
                <w:numId w:val="9"/>
              </w:numPr>
            </w:pPr>
            <w:r w:rsidRPr="001C5EAD">
              <w:t>Back Hand</w:t>
            </w:r>
          </w:p>
          <w:p w:rsidR="001C5EAD" w:rsidRPr="001C5EAD" w:rsidRDefault="001C5EAD" w:rsidP="001C5EAD">
            <w:pPr>
              <w:pStyle w:val="ListParagraph"/>
              <w:numPr>
                <w:ilvl w:val="0"/>
                <w:numId w:val="9"/>
              </w:numPr>
            </w:pPr>
            <w:r w:rsidRPr="001C5EAD">
              <w:t>Forehand</w:t>
            </w:r>
          </w:p>
          <w:p w:rsidR="001C5EAD" w:rsidRPr="001C5EAD" w:rsidRDefault="001C5EAD" w:rsidP="001C5EAD">
            <w:pPr>
              <w:pStyle w:val="ListParagraph"/>
              <w:numPr>
                <w:ilvl w:val="0"/>
                <w:numId w:val="9"/>
              </w:numPr>
            </w:pPr>
            <w:r w:rsidRPr="001C5EAD">
              <w:t>Stance</w:t>
            </w:r>
          </w:p>
          <w:p w:rsidR="001C5EAD" w:rsidRPr="001C5EAD" w:rsidRDefault="001C5EAD" w:rsidP="001C5EAD">
            <w:pPr>
              <w:pStyle w:val="ListParagraph"/>
              <w:numPr>
                <w:ilvl w:val="0"/>
                <w:numId w:val="9"/>
              </w:numPr>
            </w:pPr>
            <w:r w:rsidRPr="001C5EAD">
              <w:t>Footwork</w:t>
            </w:r>
          </w:p>
          <w:p w:rsidR="001C5EAD" w:rsidRPr="001C5EAD" w:rsidRDefault="001C5EAD" w:rsidP="001C5EAD">
            <w:pPr>
              <w:pStyle w:val="ListParagraph"/>
              <w:numPr>
                <w:ilvl w:val="0"/>
                <w:numId w:val="9"/>
              </w:numPr>
              <w:rPr>
                <w:b/>
              </w:rPr>
            </w:pPr>
            <w:r w:rsidRPr="001C5EAD">
              <w:t>Serve</w:t>
            </w:r>
          </w:p>
          <w:p w:rsidR="001C5EAD" w:rsidRDefault="001C5EAD" w:rsidP="001C5EAD">
            <w:pPr>
              <w:rPr>
                <w:rFonts w:ascii="Calibri" w:hAnsi="Calibri"/>
                <w:b/>
              </w:rPr>
            </w:pPr>
            <w:r w:rsidRPr="001C5EAD">
              <w:rPr>
                <w:rFonts w:ascii="Calibri" w:hAnsi="Calibri"/>
                <w:b/>
              </w:rPr>
              <w:t>Cross country</w:t>
            </w:r>
          </w:p>
          <w:p w:rsidR="001C5EAD" w:rsidRPr="001C5EAD" w:rsidRDefault="001C5EAD" w:rsidP="001C5EAD">
            <w:pPr>
              <w:pStyle w:val="ListParagraph"/>
              <w:numPr>
                <w:ilvl w:val="0"/>
                <w:numId w:val="9"/>
              </w:numPr>
            </w:pPr>
            <w:r w:rsidRPr="001C5EAD">
              <w:t>Pupils to perform a minimum of 3 X-C runs</w:t>
            </w:r>
          </w:p>
          <w:p w:rsidR="001C5EAD" w:rsidRPr="001C5EAD" w:rsidRDefault="001C5EAD" w:rsidP="001C5EAD">
            <w:pPr>
              <w:pStyle w:val="ListParagraph"/>
              <w:numPr>
                <w:ilvl w:val="0"/>
                <w:numId w:val="9"/>
              </w:numPr>
            </w:pPr>
            <w:r w:rsidRPr="001C5EAD">
              <w:t>Students able to see if progress is made in the 3 runs.</w:t>
            </w:r>
          </w:p>
          <w:p w:rsidR="001C5EAD" w:rsidRPr="001C5EAD" w:rsidRDefault="001C5EAD" w:rsidP="001C5EAD">
            <w:pPr>
              <w:pStyle w:val="ListParagraph"/>
              <w:numPr>
                <w:ilvl w:val="0"/>
                <w:numId w:val="9"/>
              </w:numPr>
            </w:pPr>
            <w:r w:rsidRPr="001C5EAD">
              <w:t>Explain the concepts of pace and rhythm when running</w:t>
            </w:r>
          </w:p>
          <w:p w:rsidR="001C5EAD" w:rsidRPr="001A2BC0" w:rsidRDefault="001C5EAD" w:rsidP="001C5EAD">
            <w:pPr>
              <w:pStyle w:val="ListParagraph"/>
              <w:numPr>
                <w:ilvl w:val="0"/>
                <w:numId w:val="9"/>
              </w:numPr>
              <w:rPr>
                <w:b/>
              </w:rPr>
            </w:pPr>
            <w:r w:rsidRPr="001C5EAD">
              <w:t>Breathing patterns discussed</w:t>
            </w:r>
          </w:p>
          <w:p w:rsidR="001A2BC0" w:rsidRDefault="001A2BC0" w:rsidP="001A2BC0">
            <w:pPr>
              <w:rPr>
                <w:b/>
              </w:rPr>
            </w:pPr>
            <w:r w:rsidRPr="001A2BC0">
              <w:rPr>
                <w:b/>
              </w:rPr>
              <w:lastRenderedPageBreak/>
              <w:t>Fitness</w:t>
            </w:r>
          </w:p>
          <w:p w:rsidR="001A2BC0" w:rsidRPr="00280261" w:rsidRDefault="001A2BC0" w:rsidP="001A2BC0">
            <w:pPr>
              <w:pStyle w:val="ListParagraph"/>
              <w:numPr>
                <w:ilvl w:val="0"/>
                <w:numId w:val="9"/>
              </w:numPr>
            </w:pPr>
            <w:r>
              <w:t>Strength full body Circuit</w:t>
            </w:r>
          </w:p>
          <w:p w:rsidR="001A2BC0" w:rsidRPr="001A2BC0" w:rsidRDefault="001A2BC0" w:rsidP="001A2BC0">
            <w:pPr>
              <w:rPr>
                <w:b/>
              </w:rPr>
            </w:pPr>
          </w:p>
        </w:tc>
        <w:tc>
          <w:tcPr>
            <w:tcW w:w="2366" w:type="dxa"/>
            <w:shd w:val="clear" w:color="auto" w:fill="FDF1E9"/>
          </w:tcPr>
          <w:p w:rsidR="001C5EAD" w:rsidRDefault="001C5EAD" w:rsidP="001C5EAD">
            <w:pPr>
              <w:rPr>
                <w:b/>
              </w:rPr>
            </w:pPr>
            <w:r w:rsidRPr="001C5EAD">
              <w:rPr>
                <w:b/>
              </w:rPr>
              <w:lastRenderedPageBreak/>
              <w:t>Basketball</w:t>
            </w:r>
          </w:p>
          <w:p w:rsidR="0052690B" w:rsidRPr="0052690B" w:rsidRDefault="0052690B" w:rsidP="0052690B">
            <w:pPr>
              <w:pStyle w:val="ListParagraph"/>
              <w:numPr>
                <w:ilvl w:val="0"/>
                <w:numId w:val="9"/>
              </w:numPr>
            </w:pPr>
            <w:r w:rsidRPr="0052690B">
              <w:t>Intro to Basketball</w:t>
            </w:r>
          </w:p>
          <w:p w:rsidR="00650E2A" w:rsidRPr="0052690B" w:rsidRDefault="0052690B" w:rsidP="0052690B">
            <w:pPr>
              <w:pStyle w:val="ListParagraph"/>
              <w:numPr>
                <w:ilvl w:val="0"/>
                <w:numId w:val="9"/>
              </w:numPr>
            </w:pPr>
            <w:r w:rsidRPr="0052690B">
              <w:t>Passing</w:t>
            </w:r>
          </w:p>
          <w:p w:rsidR="0052690B" w:rsidRPr="0052690B" w:rsidRDefault="0052690B" w:rsidP="0052690B">
            <w:pPr>
              <w:pStyle w:val="ListParagraph"/>
              <w:numPr>
                <w:ilvl w:val="0"/>
                <w:numId w:val="9"/>
              </w:numPr>
            </w:pPr>
            <w:r w:rsidRPr="0052690B">
              <w:t>Footwork</w:t>
            </w:r>
          </w:p>
          <w:p w:rsidR="0052690B" w:rsidRPr="0052690B" w:rsidRDefault="0052690B" w:rsidP="0052690B">
            <w:pPr>
              <w:pStyle w:val="ListParagraph"/>
              <w:numPr>
                <w:ilvl w:val="0"/>
                <w:numId w:val="9"/>
              </w:numPr>
            </w:pPr>
            <w:r w:rsidRPr="0052690B">
              <w:t>Dribbling</w:t>
            </w:r>
          </w:p>
          <w:p w:rsidR="0052690B" w:rsidRPr="0052690B" w:rsidRDefault="0052690B" w:rsidP="0052690B">
            <w:pPr>
              <w:pStyle w:val="ListParagraph"/>
              <w:numPr>
                <w:ilvl w:val="0"/>
                <w:numId w:val="9"/>
              </w:numPr>
            </w:pPr>
            <w:r w:rsidRPr="0052690B">
              <w:t>Shooting</w:t>
            </w:r>
          </w:p>
          <w:p w:rsidR="0052690B" w:rsidRPr="0052690B" w:rsidRDefault="0052690B" w:rsidP="0052690B">
            <w:pPr>
              <w:pStyle w:val="ListParagraph"/>
              <w:numPr>
                <w:ilvl w:val="0"/>
                <w:numId w:val="9"/>
              </w:numPr>
            </w:pPr>
            <w:r w:rsidRPr="0052690B">
              <w:t>Defending</w:t>
            </w:r>
          </w:p>
          <w:p w:rsidR="0052690B" w:rsidRPr="0052690B" w:rsidRDefault="0052690B" w:rsidP="0052690B">
            <w:pPr>
              <w:pStyle w:val="ListParagraph"/>
              <w:numPr>
                <w:ilvl w:val="0"/>
                <w:numId w:val="9"/>
              </w:numPr>
            </w:pPr>
            <w:r w:rsidRPr="0052690B">
              <w:t>Attacking</w:t>
            </w:r>
          </w:p>
          <w:p w:rsidR="0052690B" w:rsidRPr="0052690B" w:rsidRDefault="0052690B" w:rsidP="0052690B">
            <w:pPr>
              <w:pStyle w:val="ListParagraph"/>
              <w:numPr>
                <w:ilvl w:val="0"/>
                <w:numId w:val="9"/>
              </w:numPr>
            </w:pPr>
            <w:r w:rsidRPr="0052690B">
              <w:t>Mini Games</w:t>
            </w:r>
          </w:p>
          <w:p w:rsidR="0007330D" w:rsidRDefault="001C5EAD" w:rsidP="001C5EAD">
            <w:pPr>
              <w:rPr>
                <w:b/>
              </w:rPr>
            </w:pPr>
            <w:r w:rsidRPr="001C5EAD">
              <w:rPr>
                <w:b/>
              </w:rPr>
              <w:t>Kwik cricket</w:t>
            </w:r>
          </w:p>
          <w:p w:rsidR="0052690B" w:rsidRDefault="0052690B" w:rsidP="0052690B">
            <w:pPr>
              <w:pStyle w:val="ListParagraph"/>
              <w:numPr>
                <w:ilvl w:val="0"/>
                <w:numId w:val="9"/>
              </w:numPr>
            </w:pPr>
            <w:r>
              <w:t xml:space="preserve">Introduction to Kwik cricket </w:t>
            </w:r>
          </w:p>
          <w:p w:rsidR="0052690B" w:rsidRDefault="0052690B" w:rsidP="0052690B">
            <w:pPr>
              <w:pStyle w:val="ListParagraph"/>
              <w:numPr>
                <w:ilvl w:val="0"/>
                <w:numId w:val="9"/>
              </w:numPr>
            </w:pPr>
            <w:r>
              <w:t>Fielding/ Catching</w:t>
            </w:r>
          </w:p>
          <w:p w:rsidR="0052690B" w:rsidRDefault="0052690B" w:rsidP="0052690B">
            <w:pPr>
              <w:pStyle w:val="ListParagraph"/>
              <w:numPr>
                <w:ilvl w:val="0"/>
                <w:numId w:val="9"/>
              </w:numPr>
            </w:pPr>
            <w:r w:rsidRPr="0052690B">
              <w:t>Batting</w:t>
            </w:r>
          </w:p>
          <w:p w:rsidR="0052690B" w:rsidRDefault="0052690B" w:rsidP="0052690B">
            <w:pPr>
              <w:pStyle w:val="ListParagraph"/>
              <w:numPr>
                <w:ilvl w:val="0"/>
                <w:numId w:val="9"/>
              </w:numPr>
            </w:pPr>
            <w:r w:rsidRPr="0052690B">
              <w:t>Bowling</w:t>
            </w:r>
          </w:p>
          <w:p w:rsidR="0052690B" w:rsidRDefault="0052690B" w:rsidP="0052690B">
            <w:pPr>
              <w:pStyle w:val="ListParagraph"/>
              <w:numPr>
                <w:ilvl w:val="0"/>
                <w:numId w:val="9"/>
              </w:numPr>
            </w:pPr>
            <w:r w:rsidRPr="0052690B">
              <w:t xml:space="preserve">Game/ </w:t>
            </w:r>
            <w:r w:rsidR="009C26AF" w:rsidRPr="0052690B">
              <w:t>Non-stop</w:t>
            </w:r>
          </w:p>
          <w:p w:rsidR="001A2BC0" w:rsidRPr="001A2BC0" w:rsidRDefault="001A2BC0" w:rsidP="001A2BC0">
            <w:pPr>
              <w:rPr>
                <w:b/>
              </w:rPr>
            </w:pPr>
            <w:r w:rsidRPr="001A2BC0">
              <w:rPr>
                <w:b/>
              </w:rPr>
              <w:t>Fitness</w:t>
            </w:r>
          </w:p>
          <w:p w:rsidR="001A2BC0" w:rsidRDefault="001A2BC0" w:rsidP="001A2BC0">
            <w:pPr>
              <w:pStyle w:val="ListParagraph"/>
              <w:numPr>
                <w:ilvl w:val="0"/>
                <w:numId w:val="9"/>
              </w:numPr>
            </w:pPr>
            <w:r>
              <w:t>Strength full body Circuit</w:t>
            </w:r>
          </w:p>
        </w:tc>
        <w:tc>
          <w:tcPr>
            <w:tcW w:w="1984" w:type="dxa"/>
            <w:shd w:val="clear" w:color="auto" w:fill="FDF1E9"/>
          </w:tcPr>
          <w:p w:rsidR="001C5EAD" w:rsidRDefault="001C5EAD" w:rsidP="001C5EAD">
            <w:pPr>
              <w:rPr>
                <w:b/>
              </w:rPr>
            </w:pPr>
            <w:r w:rsidRPr="001C5EAD">
              <w:rPr>
                <w:b/>
              </w:rPr>
              <w:t xml:space="preserve">Tennis </w:t>
            </w:r>
          </w:p>
          <w:p w:rsidR="00493CB9" w:rsidRPr="00493CB9" w:rsidRDefault="00493CB9" w:rsidP="00493CB9">
            <w:pPr>
              <w:pStyle w:val="ListParagraph"/>
              <w:numPr>
                <w:ilvl w:val="0"/>
                <w:numId w:val="9"/>
              </w:numPr>
            </w:pPr>
            <w:r w:rsidRPr="00493CB9">
              <w:t>Intro to Tennis</w:t>
            </w:r>
          </w:p>
          <w:p w:rsidR="00493CB9" w:rsidRPr="00493CB9" w:rsidRDefault="00493CB9" w:rsidP="00493CB9">
            <w:pPr>
              <w:pStyle w:val="ListParagraph"/>
              <w:numPr>
                <w:ilvl w:val="0"/>
                <w:numId w:val="9"/>
              </w:numPr>
            </w:pPr>
            <w:r w:rsidRPr="00493CB9">
              <w:t>Forehand Drive</w:t>
            </w:r>
          </w:p>
          <w:p w:rsidR="00493CB9" w:rsidRPr="00493CB9" w:rsidRDefault="00493CB9" w:rsidP="00493CB9">
            <w:pPr>
              <w:pStyle w:val="ListParagraph"/>
              <w:numPr>
                <w:ilvl w:val="0"/>
                <w:numId w:val="9"/>
              </w:numPr>
            </w:pPr>
            <w:r w:rsidRPr="00493CB9">
              <w:t>Backhand Drive</w:t>
            </w:r>
          </w:p>
          <w:p w:rsidR="001C5EAD" w:rsidRPr="00493CB9" w:rsidRDefault="00493CB9" w:rsidP="001C5EAD">
            <w:pPr>
              <w:pStyle w:val="ListParagraph"/>
              <w:numPr>
                <w:ilvl w:val="0"/>
                <w:numId w:val="9"/>
              </w:numPr>
            </w:pPr>
            <w:r w:rsidRPr="00493CB9">
              <w:t>Service</w:t>
            </w:r>
          </w:p>
          <w:p w:rsidR="00493CB9" w:rsidRPr="00493CB9" w:rsidRDefault="00493CB9" w:rsidP="001C5EAD">
            <w:pPr>
              <w:pStyle w:val="ListParagraph"/>
              <w:numPr>
                <w:ilvl w:val="0"/>
                <w:numId w:val="9"/>
              </w:numPr>
            </w:pPr>
            <w:r w:rsidRPr="00493CB9">
              <w:t>Mini games</w:t>
            </w:r>
          </w:p>
          <w:p w:rsidR="00493CB9" w:rsidRDefault="00493CB9" w:rsidP="001C5EAD">
            <w:pPr>
              <w:rPr>
                <w:b/>
              </w:rPr>
            </w:pPr>
          </w:p>
          <w:p w:rsidR="0007330D" w:rsidRDefault="001C5EAD" w:rsidP="001C5EAD">
            <w:pPr>
              <w:rPr>
                <w:b/>
              </w:rPr>
            </w:pPr>
            <w:r w:rsidRPr="001C5EAD">
              <w:rPr>
                <w:b/>
              </w:rPr>
              <w:t>Rounders</w:t>
            </w:r>
          </w:p>
          <w:p w:rsidR="005E509A" w:rsidRDefault="005E509A" w:rsidP="005E509A">
            <w:pPr>
              <w:pStyle w:val="ListParagraph"/>
              <w:numPr>
                <w:ilvl w:val="0"/>
                <w:numId w:val="9"/>
              </w:numPr>
            </w:pPr>
            <w:r>
              <w:t>Intro to rounders</w:t>
            </w:r>
          </w:p>
          <w:p w:rsidR="005E509A" w:rsidRDefault="005E509A" w:rsidP="005E509A">
            <w:pPr>
              <w:pStyle w:val="ListParagraph"/>
              <w:numPr>
                <w:ilvl w:val="0"/>
                <w:numId w:val="9"/>
              </w:numPr>
            </w:pPr>
            <w:r>
              <w:t>Catching and underarm throwing</w:t>
            </w:r>
          </w:p>
          <w:p w:rsidR="00493CB9" w:rsidRDefault="00493CB9" w:rsidP="005E509A">
            <w:pPr>
              <w:pStyle w:val="ListParagraph"/>
              <w:numPr>
                <w:ilvl w:val="0"/>
                <w:numId w:val="9"/>
              </w:numPr>
            </w:pPr>
            <w:r w:rsidRPr="00493CB9">
              <w:t>Bowling</w:t>
            </w:r>
          </w:p>
          <w:p w:rsidR="00493CB9" w:rsidRDefault="00493CB9" w:rsidP="005E509A">
            <w:pPr>
              <w:pStyle w:val="ListParagraph"/>
              <w:numPr>
                <w:ilvl w:val="0"/>
                <w:numId w:val="9"/>
              </w:numPr>
            </w:pPr>
            <w:r w:rsidRPr="00493CB9">
              <w:t>Over arm throw</w:t>
            </w:r>
          </w:p>
          <w:p w:rsidR="00493CB9" w:rsidRDefault="00493CB9" w:rsidP="005E509A">
            <w:pPr>
              <w:pStyle w:val="ListParagraph"/>
              <w:numPr>
                <w:ilvl w:val="0"/>
                <w:numId w:val="9"/>
              </w:numPr>
            </w:pPr>
            <w:r>
              <w:t>Batting</w:t>
            </w:r>
          </w:p>
          <w:p w:rsidR="00493CB9" w:rsidRDefault="00493CB9" w:rsidP="005E509A">
            <w:pPr>
              <w:pStyle w:val="ListParagraph"/>
              <w:numPr>
                <w:ilvl w:val="0"/>
                <w:numId w:val="9"/>
              </w:numPr>
            </w:pPr>
            <w:r w:rsidRPr="00493CB9">
              <w:t>Game Rules and Umpiring</w:t>
            </w:r>
          </w:p>
          <w:p w:rsidR="001A2BC0" w:rsidRDefault="001A2BC0" w:rsidP="001A2BC0">
            <w:pPr>
              <w:rPr>
                <w:b/>
              </w:rPr>
            </w:pPr>
            <w:r w:rsidRPr="001A2BC0">
              <w:rPr>
                <w:b/>
              </w:rPr>
              <w:t>Fitness</w:t>
            </w:r>
          </w:p>
          <w:p w:rsidR="001A2BC0" w:rsidRPr="00280261" w:rsidRDefault="001A2BC0" w:rsidP="001A2BC0">
            <w:pPr>
              <w:pStyle w:val="ListParagraph"/>
              <w:numPr>
                <w:ilvl w:val="0"/>
                <w:numId w:val="9"/>
              </w:numPr>
            </w:pPr>
            <w:r>
              <w:t>Strength full body Circuit</w:t>
            </w:r>
          </w:p>
          <w:p w:rsidR="001A2BC0" w:rsidRDefault="001A2BC0" w:rsidP="001A2BC0"/>
        </w:tc>
      </w:tr>
      <w:tr w:rsidR="00C4666E" w:rsidTr="008A1A5E">
        <w:tc>
          <w:tcPr>
            <w:tcW w:w="1696" w:type="dxa"/>
            <w:shd w:val="clear" w:color="auto" w:fill="BDD6EE" w:themeFill="accent5" w:themeFillTint="66"/>
          </w:tcPr>
          <w:p w:rsidR="00C4666E" w:rsidRPr="00CA7C76" w:rsidRDefault="00C4666E" w:rsidP="00182A09">
            <w:pPr>
              <w:jc w:val="center"/>
              <w:rPr>
                <w:b/>
                <w:sz w:val="24"/>
              </w:rPr>
            </w:pPr>
            <w:bookmarkStart w:id="1" w:name="_Hlk114144300"/>
            <w:r w:rsidRPr="00CA7C76">
              <w:rPr>
                <w:b/>
                <w:noProof/>
                <w:sz w:val="24"/>
              </w:rPr>
              <w:drawing>
                <wp:anchor distT="0" distB="0" distL="114300" distR="114300" simplePos="0" relativeHeight="251704320" behindDoc="1" locked="0" layoutInCell="1" allowOverlap="1" wp14:anchorId="1FB539B7" wp14:editId="0673F0D5">
                  <wp:simplePos x="0" y="0"/>
                  <wp:positionH relativeFrom="column">
                    <wp:posOffset>239395</wp:posOffset>
                  </wp:positionH>
                  <wp:positionV relativeFrom="paragraph">
                    <wp:posOffset>664845</wp:posOffset>
                  </wp:positionV>
                  <wp:extent cx="473075" cy="467360"/>
                  <wp:effectExtent l="0" t="0" r="3175" b="8890"/>
                  <wp:wrapTight wrapText="bothSides">
                    <wp:wrapPolygon edited="0">
                      <wp:start x="0" y="0"/>
                      <wp:lineTo x="0" y="21130"/>
                      <wp:lineTo x="20875" y="21130"/>
                      <wp:lineTo x="2087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 cy="467360"/>
                          </a:xfrm>
                          <a:prstGeom prst="rect">
                            <a:avLst/>
                          </a:prstGeom>
                          <a:noFill/>
                        </pic:spPr>
                      </pic:pic>
                    </a:graphicData>
                  </a:graphic>
                  <wp14:sizeRelH relativeFrom="margin">
                    <wp14:pctWidth>0</wp14:pctWidth>
                  </wp14:sizeRelH>
                  <wp14:sizeRelV relativeFrom="margin">
                    <wp14:pctHeight>0</wp14:pctHeight>
                  </wp14:sizeRelV>
                </wp:anchor>
              </w:drawing>
            </w:r>
            <w:r w:rsidRPr="00CA7C76">
              <w:rPr>
                <w:b/>
                <w:sz w:val="24"/>
              </w:rPr>
              <w:t>Design and Technology (DT)</w:t>
            </w:r>
            <w:r w:rsidRPr="00CA7C76">
              <w:rPr>
                <w:b/>
                <w:noProof/>
                <w:sz w:val="24"/>
              </w:rPr>
              <w:t xml:space="preserve"> </w:t>
            </w:r>
          </w:p>
        </w:tc>
        <w:tc>
          <w:tcPr>
            <w:tcW w:w="4280" w:type="dxa"/>
            <w:gridSpan w:val="3"/>
            <w:shd w:val="clear" w:color="auto" w:fill="FFF8E5"/>
          </w:tcPr>
          <w:p w:rsidR="00C4666E" w:rsidRPr="00910BA7" w:rsidRDefault="00C4666E" w:rsidP="00910BA7">
            <w:pPr>
              <w:rPr>
                <w:b/>
              </w:rPr>
            </w:pPr>
            <w:r w:rsidRPr="00910BA7">
              <w:rPr>
                <w:b/>
              </w:rPr>
              <w:t>Block Bot Project</w:t>
            </w:r>
          </w:p>
          <w:p w:rsidR="00C4666E" w:rsidRDefault="00C4666E" w:rsidP="00910BA7">
            <w:pPr>
              <w:pStyle w:val="ListParagraph"/>
              <w:numPr>
                <w:ilvl w:val="0"/>
                <w:numId w:val="9"/>
              </w:numPr>
            </w:pPr>
            <w:r>
              <w:t>Health and safety in the workshop</w:t>
            </w:r>
          </w:p>
          <w:p w:rsidR="00C4666E" w:rsidRDefault="00C4666E" w:rsidP="00910BA7">
            <w:pPr>
              <w:pStyle w:val="ListParagraph"/>
              <w:numPr>
                <w:ilvl w:val="0"/>
                <w:numId w:val="9"/>
              </w:numPr>
            </w:pPr>
            <w:r>
              <w:t>Designing</w:t>
            </w:r>
          </w:p>
          <w:p w:rsidR="00C4666E" w:rsidRDefault="00C4666E" w:rsidP="00910BA7">
            <w:pPr>
              <w:pStyle w:val="ListParagraph"/>
              <w:numPr>
                <w:ilvl w:val="0"/>
                <w:numId w:val="9"/>
              </w:numPr>
            </w:pPr>
            <w:r>
              <w:t>Introduction to woodworking skills; measuring, marking out, cutting using a tenon saw drilling using a pillar drill and applying a paint finish</w:t>
            </w:r>
          </w:p>
          <w:p w:rsidR="00C4666E" w:rsidRDefault="00C4666E" w:rsidP="00910BA7">
            <w:pPr>
              <w:pStyle w:val="ListParagraph"/>
              <w:numPr>
                <w:ilvl w:val="0"/>
                <w:numId w:val="9"/>
              </w:numPr>
            </w:pPr>
            <w:r>
              <w:t>Evaluation</w:t>
            </w:r>
          </w:p>
        </w:tc>
        <w:tc>
          <w:tcPr>
            <w:tcW w:w="1993" w:type="dxa"/>
            <w:shd w:val="clear" w:color="auto" w:fill="F6FAF4"/>
          </w:tcPr>
          <w:p w:rsidR="00C4666E" w:rsidRDefault="00C4666E">
            <w:pPr>
              <w:rPr>
                <w:b/>
              </w:rPr>
            </w:pPr>
            <w:r w:rsidRPr="00910BA7">
              <w:rPr>
                <w:b/>
              </w:rPr>
              <w:t>Structures</w:t>
            </w:r>
          </w:p>
          <w:p w:rsidR="00C4666E" w:rsidRDefault="00C4666E" w:rsidP="00C4666E">
            <w:pPr>
              <w:pStyle w:val="ListParagraph"/>
              <w:numPr>
                <w:ilvl w:val="0"/>
                <w:numId w:val="9"/>
              </w:numPr>
            </w:pPr>
            <w:r w:rsidRPr="00C4666E">
              <w:t>Forces</w:t>
            </w:r>
          </w:p>
          <w:p w:rsidR="00C4666E" w:rsidRDefault="00C4666E" w:rsidP="00C4666E">
            <w:pPr>
              <w:pStyle w:val="ListParagraph"/>
              <w:numPr>
                <w:ilvl w:val="0"/>
                <w:numId w:val="9"/>
              </w:numPr>
            </w:pPr>
            <w:r>
              <w:t>Natural and man-made structures</w:t>
            </w:r>
          </w:p>
          <w:p w:rsidR="00C4666E" w:rsidRPr="00C4666E" w:rsidRDefault="00C4666E" w:rsidP="00C4666E">
            <w:pPr>
              <w:pStyle w:val="ListParagraph"/>
              <w:numPr>
                <w:ilvl w:val="0"/>
                <w:numId w:val="9"/>
              </w:numPr>
            </w:pPr>
            <w:r>
              <w:t>Team work building bridges and towers</w:t>
            </w:r>
          </w:p>
        </w:tc>
        <w:tc>
          <w:tcPr>
            <w:tcW w:w="1993" w:type="dxa"/>
            <w:shd w:val="clear" w:color="auto" w:fill="F6FAF4"/>
          </w:tcPr>
          <w:p w:rsidR="00C4666E" w:rsidRDefault="00C4666E">
            <w:pPr>
              <w:rPr>
                <w:b/>
              </w:rPr>
            </w:pPr>
            <w:r w:rsidRPr="00C4666E">
              <w:rPr>
                <w:b/>
              </w:rPr>
              <w:t>Acrylic Key ring</w:t>
            </w:r>
          </w:p>
          <w:p w:rsidR="00C4666E" w:rsidRDefault="00C4666E" w:rsidP="00C4666E">
            <w:pPr>
              <w:pStyle w:val="ListParagraph"/>
              <w:numPr>
                <w:ilvl w:val="0"/>
                <w:numId w:val="9"/>
              </w:numPr>
            </w:pPr>
            <w:r>
              <w:t>Using symmetry to design a key ring</w:t>
            </w:r>
          </w:p>
          <w:p w:rsidR="00C4666E" w:rsidRPr="00C4666E" w:rsidRDefault="00C4666E" w:rsidP="00C4666E">
            <w:pPr>
              <w:pStyle w:val="ListParagraph"/>
              <w:numPr>
                <w:ilvl w:val="0"/>
                <w:numId w:val="9"/>
              </w:numPr>
            </w:pPr>
            <w:r>
              <w:t>Introduction to working with plastics; cutting using a coping saw, filing, drilling, mould making and press forming</w:t>
            </w:r>
          </w:p>
        </w:tc>
        <w:tc>
          <w:tcPr>
            <w:tcW w:w="4350" w:type="dxa"/>
            <w:gridSpan w:val="2"/>
            <w:shd w:val="clear" w:color="auto" w:fill="FDF1E9"/>
          </w:tcPr>
          <w:p w:rsidR="00C4666E" w:rsidRDefault="00C4666E">
            <w:pPr>
              <w:rPr>
                <w:b/>
              </w:rPr>
            </w:pPr>
            <w:r w:rsidRPr="00C4666E">
              <w:rPr>
                <w:b/>
              </w:rPr>
              <w:t>Hand held Puzzle Game</w:t>
            </w:r>
          </w:p>
          <w:p w:rsidR="00C4666E" w:rsidRPr="00C4666E" w:rsidRDefault="00C4666E" w:rsidP="00C4666E">
            <w:pPr>
              <w:pStyle w:val="ListParagraph"/>
              <w:numPr>
                <w:ilvl w:val="0"/>
                <w:numId w:val="9"/>
              </w:numPr>
            </w:pPr>
            <w:r>
              <w:rPr>
                <w:color w:val="000000" w:themeColor="text1"/>
                <w:sz w:val="24"/>
                <w:szCs w:val="24"/>
              </w:rPr>
              <w:t>D</w:t>
            </w:r>
            <w:r w:rsidRPr="00C4666E">
              <w:rPr>
                <w:color w:val="000000" w:themeColor="text1"/>
                <w:sz w:val="24"/>
                <w:szCs w:val="24"/>
              </w:rPr>
              <w:t>eveloping wood working knowledge to design and make a wooden handheld puzzle game</w:t>
            </w:r>
          </w:p>
          <w:p w:rsidR="00C4666E" w:rsidRPr="00C4666E" w:rsidRDefault="00C4666E" w:rsidP="00C4666E">
            <w:pPr>
              <w:pStyle w:val="ListParagraph"/>
              <w:numPr>
                <w:ilvl w:val="0"/>
                <w:numId w:val="9"/>
              </w:numPr>
            </w:pPr>
            <w:r>
              <w:t>Measuring and marking out</w:t>
            </w:r>
          </w:p>
          <w:p w:rsidR="00C4666E" w:rsidRDefault="00C4666E" w:rsidP="00C4666E">
            <w:pPr>
              <w:pStyle w:val="ListParagraph"/>
              <w:numPr>
                <w:ilvl w:val="0"/>
                <w:numId w:val="9"/>
              </w:numPr>
            </w:pPr>
            <w:r>
              <w:t>Mitre joints and butt joints</w:t>
            </w:r>
          </w:p>
          <w:p w:rsidR="00C4666E" w:rsidRDefault="00C4666E" w:rsidP="00C4666E">
            <w:pPr>
              <w:pStyle w:val="ListParagraph"/>
              <w:numPr>
                <w:ilvl w:val="0"/>
                <w:numId w:val="9"/>
              </w:numPr>
            </w:pPr>
            <w:r>
              <w:t>Joining materials using screws</w:t>
            </w:r>
          </w:p>
          <w:p w:rsidR="00C4666E" w:rsidRDefault="00C4666E" w:rsidP="00C4666E">
            <w:pPr>
              <w:pStyle w:val="ListParagraph"/>
              <w:numPr>
                <w:ilvl w:val="0"/>
                <w:numId w:val="9"/>
              </w:numPr>
            </w:pPr>
            <w:r>
              <w:t>Evaluation</w:t>
            </w:r>
          </w:p>
        </w:tc>
      </w:tr>
      <w:bookmarkEnd w:id="1"/>
      <w:tr w:rsidR="00150377" w:rsidTr="00E118FD">
        <w:tc>
          <w:tcPr>
            <w:tcW w:w="1696" w:type="dxa"/>
            <w:shd w:val="clear" w:color="auto" w:fill="BDD6EE" w:themeFill="accent5" w:themeFillTint="66"/>
          </w:tcPr>
          <w:p w:rsidR="00150377" w:rsidRPr="00CA7C76" w:rsidRDefault="00150377" w:rsidP="00150377">
            <w:pPr>
              <w:jc w:val="center"/>
              <w:rPr>
                <w:b/>
                <w:sz w:val="24"/>
              </w:rPr>
            </w:pPr>
            <w:r w:rsidRPr="00CA7C76">
              <w:rPr>
                <w:b/>
                <w:noProof/>
                <w:sz w:val="24"/>
              </w:rPr>
              <w:drawing>
                <wp:anchor distT="0" distB="0" distL="114300" distR="114300" simplePos="0" relativeHeight="251717632" behindDoc="1" locked="0" layoutInCell="1" allowOverlap="1" wp14:anchorId="2D06E5B8" wp14:editId="7CA793B7">
                  <wp:simplePos x="0" y="0"/>
                  <wp:positionH relativeFrom="column">
                    <wp:posOffset>173168</wp:posOffset>
                  </wp:positionH>
                  <wp:positionV relativeFrom="paragraph">
                    <wp:posOffset>164540</wp:posOffset>
                  </wp:positionV>
                  <wp:extent cx="530225" cy="530225"/>
                  <wp:effectExtent l="0" t="0" r="3175" b="0"/>
                  <wp:wrapTight wrapText="bothSides">
                    <wp:wrapPolygon edited="0">
                      <wp:start x="776" y="2328"/>
                      <wp:lineTo x="0" y="5432"/>
                      <wp:lineTo x="0" y="17849"/>
                      <wp:lineTo x="4656" y="17849"/>
                      <wp:lineTo x="20953" y="15521"/>
                      <wp:lineTo x="20953" y="4656"/>
                      <wp:lineTo x="13193" y="2328"/>
                      <wp:lineTo x="776" y="2328"/>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margin">
                    <wp14:pctWidth>0</wp14:pctWidth>
                  </wp14:sizeRelH>
                  <wp14:sizeRelV relativeFrom="margin">
                    <wp14:pctHeight>0</wp14:pctHeight>
                  </wp14:sizeRelV>
                </wp:anchor>
              </w:drawing>
            </w:r>
            <w:r w:rsidRPr="00CA7C76">
              <w:rPr>
                <w:b/>
                <w:sz w:val="24"/>
              </w:rPr>
              <w:t xml:space="preserve">Music </w:t>
            </w:r>
          </w:p>
        </w:tc>
        <w:tc>
          <w:tcPr>
            <w:tcW w:w="4280" w:type="dxa"/>
            <w:gridSpan w:val="3"/>
            <w:shd w:val="clear" w:color="auto" w:fill="FFF8E5"/>
          </w:tcPr>
          <w:p w:rsidR="00150377" w:rsidRPr="00346EE4" w:rsidRDefault="00150377" w:rsidP="00150377">
            <w:pPr>
              <w:rPr>
                <w:rFonts w:asciiTheme="majorHAnsi" w:hAnsiTheme="majorHAnsi" w:cstheme="majorHAnsi"/>
                <w:szCs w:val="24"/>
              </w:rPr>
            </w:pPr>
            <w:r w:rsidRPr="00346EE4">
              <w:rPr>
                <w:rFonts w:asciiTheme="majorHAnsi" w:hAnsiTheme="majorHAnsi" w:cstheme="majorHAnsi"/>
                <w:szCs w:val="24"/>
              </w:rPr>
              <w:t>Pupils will begin the year preparing for Music Week.  Firstly, pupils will be working on a Musical Theatre presentation with a professional triple threat performer.  We will use class time to prepare the vocals for this session using material from a contemporary pop/rock musical, ‘Six’, based on Henry VIII’s six wives.  Pupils will also work with music professionals on a Black History Project working with Steel Pans, a Folk Workshop with a fiddle and spoons player, a World Music Workshop with a bassist and drummer and participate in a drum circle.  After half term we will prepare vocal material for the Christmas show.</w:t>
            </w:r>
          </w:p>
          <w:p w:rsidR="00150377" w:rsidRPr="00346EE4" w:rsidRDefault="00150377" w:rsidP="00150377">
            <w:pPr>
              <w:rPr>
                <w:rFonts w:asciiTheme="majorHAnsi" w:hAnsiTheme="majorHAnsi" w:cstheme="majorHAnsi"/>
              </w:rPr>
            </w:pPr>
          </w:p>
        </w:tc>
        <w:tc>
          <w:tcPr>
            <w:tcW w:w="3986" w:type="dxa"/>
            <w:gridSpan w:val="2"/>
            <w:shd w:val="clear" w:color="auto" w:fill="F6FAF4"/>
          </w:tcPr>
          <w:p w:rsidR="00150377" w:rsidRPr="00346EE4" w:rsidRDefault="00150377" w:rsidP="00150377">
            <w:pPr>
              <w:rPr>
                <w:rFonts w:asciiTheme="majorHAnsi" w:hAnsiTheme="majorHAnsi" w:cstheme="majorHAnsi"/>
              </w:rPr>
            </w:pPr>
            <w:r w:rsidRPr="00346EE4">
              <w:rPr>
                <w:rFonts w:asciiTheme="majorHAnsi" w:hAnsiTheme="majorHAnsi" w:cstheme="majorHAnsi"/>
                <w:szCs w:val="24"/>
              </w:rPr>
              <w:t xml:space="preserve">They will learn how to record their notes and fingering on a fretboard chart and learn correct </w:t>
            </w:r>
            <w:proofErr w:type="gramStart"/>
            <w:r w:rsidRPr="00346EE4">
              <w:rPr>
                <w:rFonts w:asciiTheme="majorHAnsi" w:hAnsiTheme="majorHAnsi" w:cstheme="majorHAnsi"/>
                <w:szCs w:val="24"/>
              </w:rPr>
              <w:t>right and left hand</w:t>
            </w:r>
            <w:proofErr w:type="gramEnd"/>
            <w:r w:rsidRPr="00346EE4">
              <w:rPr>
                <w:rFonts w:asciiTheme="majorHAnsi" w:hAnsiTheme="majorHAnsi" w:cstheme="majorHAnsi"/>
                <w:szCs w:val="24"/>
              </w:rPr>
              <w:t xml:space="preserve"> playing technique.  They will use standard musical notation, learn how notes move and be able to identify staves, bars, bar lines, time signatures and the treble clef.  We will finish this module by recording the </w:t>
            </w:r>
            <w:proofErr w:type="gramStart"/>
            <w:r w:rsidRPr="00346EE4">
              <w:rPr>
                <w:rFonts w:asciiTheme="majorHAnsi" w:hAnsiTheme="majorHAnsi" w:cstheme="majorHAnsi"/>
                <w:szCs w:val="24"/>
              </w:rPr>
              <w:t>pupils</w:t>
            </w:r>
            <w:proofErr w:type="gramEnd"/>
            <w:r w:rsidRPr="00346EE4">
              <w:rPr>
                <w:rFonts w:asciiTheme="majorHAnsi" w:hAnsiTheme="majorHAnsi" w:cstheme="majorHAnsi"/>
                <w:szCs w:val="24"/>
              </w:rPr>
              <w:t xml:space="preserve"> performance and adding it to a split screen multi-instrumentalist video.</w:t>
            </w:r>
          </w:p>
        </w:tc>
        <w:tc>
          <w:tcPr>
            <w:tcW w:w="4350" w:type="dxa"/>
            <w:gridSpan w:val="2"/>
            <w:shd w:val="clear" w:color="auto" w:fill="FDF1E9"/>
          </w:tcPr>
          <w:p w:rsidR="00150377" w:rsidRPr="00346EE4" w:rsidRDefault="00150377" w:rsidP="00150377">
            <w:pPr>
              <w:rPr>
                <w:rFonts w:asciiTheme="majorHAnsi" w:hAnsiTheme="majorHAnsi" w:cstheme="majorHAnsi"/>
                <w:szCs w:val="24"/>
              </w:rPr>
            </w:pPr>
            <w:r w:rsidRPr="00346EE4">
              <w:rPr>
                <w:rFonts w:asciiTheme="majorHAnsi" w:hAnsiTheme="majorHAnsi" w:cstheme="majorHAnsi"/>
                <w:szCs w:val="24"/>
              </w:rPr>
              <w:t xml:space="preserve">The class will be focussing on singing this term in preparation for the summer show.  Pitching, diction, rhythm and projection skills will be at the forefront.  The class will sing in an ensemble and solo in front of the class, look at the purpose of lyrics within a musical theatre context and view footage of the songs as performed in a professional context.  Instrumentation to accompany the show will be explored and discussed and the class will examine the orchestrations originally intended by the composer.  The pieces will be dissected in terms of style and delivery and rehearsed to performance level in time for show day.     </w:t>
            </w:r>
          </w:p>
          <w:p w:rsidR="00150377" w:rsidRPr="00346EE4" w:rsidRDefault="00150377" w:rsidP="00150377">
            <w:pPr>
              <w:rPr>
                <w:rFonts w:asciiTheme="majorHAnsi" w:hAnsiTheme="majorHAnsi" w:cstheme="majorHAnsi"/>
              </w:rPr>
            </w:pPr>
            <w:r w:rsidRPr="00346EE4">
              <w:rPr>
                <w:rFonts w:asciiTheme="majorHAnsi" w:hAnsiTheme="majorHAnsi" w:cstheme="majorHAnsi"/>
                <w:szCs w:val="24"/>
              </w:rPr>
              <w:t>After half term we will prepare vocal material for the Year 9 play.</w:t>
            </w:r>
          </w:p>
        </w:tc>
      </w:tr>
      <w:tr w:rsidR="001C5EAD" w:rsidTr="00150377">
        <w:tc>
          <w:tcPr>
            <w:tcW w:w="1696" w:type="dxa"/>
            <w:shd w:val="clear" w:color="auto" w:fill="BDD6EE" w:themeFill="accent5" w:themeFillTint="66"/>
          </w:tcPr>
          <w:p w:rsidR="00150377" w:rsidRPr="00CA7C76" w:rsidRDefault="00150377" w:rsidP="00150377">
            <w:pPr>
              <w:jc w:val="center"/>
              <w:rPr>
                <w:b/>
                <w:sz w:val="24"/>
              </w:rPr>
            </w:pPr>
            <w:r w:rsidRPr="00CA7C76">
              <w:rPr>
                <w:b/>
                <w:noProof/>
                <w:sz w:val="24"/>
              </w:rPr>
              <w:lastRenderedPageBreak/>
              <w:drawing>
                <wp:anchor distT="0" distB="0" distL="114300" distR="114300" simplePos="0" relativeHeight="251715584" behindDoc="1" locked="0" layoutInCell="1" allowOverlap="1" wp14:anchorId="43DAC572" wp14:editId="3AD58AE5">
                  <wp:simplePos x="0" y="0"/>
                  <wp:positionH relativeFrom="column">
                    <wp:posOffset>266824</wp:posOffset>
                  </wp:positionH>
                  <wp:positionV relativeFrom="paragraph">
                    <wp:posOffset>240987</wp:posOffset>
                  </wp:positionV>
                  <wp:extent cx="403860" cy="503555"/>
                  <wp:effectExtent l="0" t="0" r="0" b="0"/>
                  <wp:wrapTight wrapText="bothSides">
                    <wp:wrapPolygon edited="0">
                      <wp:start x="6113" y="0"/>
                      <wp:lineTo x="1019" y="4086"/>
                      <wp:lineTo x="0" y="20429"/>
                      <wp:lineTo x="20377" y="20429"/>
                      <wp:lineTo x="19358" y="4086"/>
                      <wp:lineTo x="13245" y="0"/>
                      <wp:lineTo x="6113"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3860" cy="503555"/>
                          </a:xfrm>
                          <a:prstGeom prst="rect">
                            <a:avLst/>
                          </a:prstGeom>
                        </pic:spPr>
                      </pic:pic>
                    </a:graphicData>
                  </a:graphic>
                  <wp14:sizeRelH relativeFrom="margin">
                    <wp14:pctWidth>0</wp14:pctWidth>
                  </wp14:sizeRelH>
                  <wp14:sizeRelV relativeFrom="margin">
                    <wp14:pctHeight>0</wp14:pctHeight>
                  </wp14:sizeRelV>
                </wp:anchor>
              </w:drawing>
            </w:r>
            <w:r w:rsidRPr="00CA7C76">
              <w:rPr>
                <w:b/>
                <w:sz w:val="24"/>
              </w:rPr>
              <w:t>Art</w:t>
            </w:r>
          </w:p>
        </w:tc>
        <w:tc>
          <w:tcPr>
            <w:tcW w:w="2127" w:type="dxa"/>
            <w:shd w:val="clear" w:color="auto" w:fill="FFF8E5"/>
          </w:tcPr>
          <w:p w:rsidR="00150377" w:rsidRPr="00346EE4" w:rsidRDefault="00393B0B" w:rsidP="00150377">
            <w:pPr>
              <w:rPr>
                <w:color w:val="000000"/>
                <w:szCs w:val="27"/>
              </w:rPr>
            </w:pPr>
            <w:r w:rsidRPr="00346EE4">
              <w:rPr>
                <w:b/>
                <w:color w:val="000000"/>
                <w:szCs w:val="27"/>
              </w:rPr>
              <w:t xml:space="preserve">Animation </w:t>
            </w:r>
            <w:r w:rsidRPr="00346EE4">
              <w:rPr>
                <w:color w:val="000000"/>
                <w:szCs w:val="27"/>
              </w:rPr>
              <w:t xml:space="preserve">- The project aims to introduce the students to the basic principles of the animated/moving image through the study and making of optical toys. - </w:t>
            </w:r>
            <w:proofErr w:type="spellStart"/>
            <w:r w:rsidRPr="00346EE4">
              <w:rPr>
                <w:color w:val="000000"/>
                <w:szCs w:val="27"/>
              </w:rPr>
              <w:t>Zoetropes</w:t>
            </w:r>
            <w:proofErr w:type="spellEnd"/>
            <w:r w:rsidRPr="00346EE4">
              <w:rPr>
                <w:color w:val="000000"/>
                <w:szCs w:val="27"/>
              </w:rPr>
              <w:t xml:space="preserve"> -</w:t>
            </w:r>
            <w:proofErr w:type="spellStart"/>
            <w:r w:rsidRPr="00346EE4">
              <w:rPr>
                <w:color w:val="000000"/>
                <w:szCs w:val="27"/>
              </w:rPr>
              <w:t>Thaumatropes</w:t>
            </w:r>
            <w:proofErr w:type="spellEnd"/>
            <w:r w:rsidRPr="00346EE4">
              <w:rPr>
                <w:color w:val="000000"/>
                <w:szCs w:val="27"/>
              </w:rPr>
              <w:t xml:space="preserve"> - Flip books -Story Boarding and Sequencing -Use of 2D and 3D objects/ materials</w:t>
            </w:r>
          </w:p>
          <w:p w:rsidR="00393B0B" w:rsidRPr="00346EE4" w:rsidRDefault="00393B0B" w:rsidP="00150377"/>
          <w:p w:rsidR="00393B0B" w:rsidRPr="00346EE4" w:rsidRDefault="00393B0B" w:rsidP="00150377">
            <w:r w:rsidRPr="00346EE4">
              <w:rPr>
                <w:color w:val="000000"/>
                <w:szCs w:val="27"/>
              </w:rPr>
              <w:t xml:space="preserve">Artists: William </w:t>
            </w:r>
            <w:proofErr w:type="spellStart"/>
            <w:r w:rsidRPr="00346EE4">
              <w:rPr>
                <w:color w:val="000000"/>
                <w:szCs w:val="27"/>
              </w:rPr>
              <w:t>Kentridge</w:t>
            </w:r>
            <w:proofErr w:type="spellEnd"/>
            <w:r w:rsidRPr="00346EE4">
              <w:rPr>
                <w:color w:val="000000"/>
                <w:szCs w:val="27"/>
              </w:rPr>
              <w:t>, Chiara Ambrosia</w:t>
            </w:r>
            <w:proofErr w:type="gramStart"/>
            <w:r w:rsidRPr="00346EE4">
              <w:rPr>
                <w:color w:val="000000"/>
                <w:szCs w:val="27"/>
              </w:rPr>
              <w:t>, ,</w:t>
            </w:r>
            <w:proofErr w:type="gramEnd"/>
            <w:r w:rsidRPr="00346EE4">
              <w:rPr>
                <w:color w:val="000000"/>
                <w:szCs w:val="27"/>
              </w:rPr>
              <w:t xml:space="preserve"> Georges de </w:t>
            </w:r>
            <w:proofErr w:type="spellStart"/>
            <w:r w:rsidRPr="00346EE4">
              <w:rPr>
                <w:color w:val="000000"/>
                <w:szCs w:val="27"/>
              </w:rPr>
              <w:t>Melies</w:t>
            </w:r>
            <w:proofErr w:type="spellEnd"/>
            <w:r w:rsidRPr="00346EE4">
              <w:rPr>
                <w:color w:val="000000"/>
                <w:szCs w:val="27"/>
              </w:rPr>
              <w:t xml:space="preserve">, Juan </w:t>
            </w:r>
            <w:proofErr w:type="spellStart"/>
            <w:r w:rsidRPr="00346EE4">
              <w:rPr>
                <w:color w:val="000000"/>
                <w:szCs w:val="27"/>
              </w:rPr>
              <w:t>Fontanive</w:t>
            </w:r>
            <w:proofErr w:type="spellEnd"/>
            <w:r w:rsidRPr="00346EE4">
              <w:rPr>
                <w:color w:val="000000"/>
                <w:szCs w:val="27"/>
              </w:rPr>
              <w:t xml:space="preserve">, Robin Rhodes, Dan </w:t>
            </w:r>
            <w:proofErr w:type="spellStart"/>
            <w:r w:rsidRPr="00346EE4">
              <w:rPr>
                <w:color w:val="000000"/>
                <w:szCs w:val="27"/>
              </w:rPr>
              <w:t>Geesin</w:t>
            </w:r>
            <w:proofErr w:type="spellEnd"/>
            <w:r w:rsidRPr="00346EE4">
              <w:rPr>
                <w:color w:val="000000"/>
                <w:szCs w:val="27"/>
              </w:rPr>
              <w:t xml:space="preserve">, Rob Bidder, Eliezer </w:t>
            </w:r>
            <w:proofErr w:type="spellStart"/>
            <w:r w:rsidRPr="00346EE4">
              <w:rPr>
                <w:color w:val="000000"/>
                <w:szCs w:val="27"/>
              </w:rPr>
              <w:t>Sonnenschein</w:t>
            </w:r>
            <w:proofErr w:type="spellEnd"/>
            <w:r w:rsidRPr="00346EE4">
              <w:rPr>
                <w:color w:val="000000"/>
                <w:szCs w:val="27"/>
              </w:rPr>
              <w:t xml:space="preserve">, Eadweard </w:t>
            </w:r>
            <w:proofErr w:type="spellStart"/>
            <w:r w:rsidRPr="00346EE4">
              <w:rPr>
                <w:color w:val="000000"/>
                <w:szCs w:val="27"/>
              </w:rPr>
              <w:t>Muybridges</w:t>
            </w:r>
            <w:proofErr w:type="spellEnd"/>
            <w:r w:rsidRPr="00346EE4">
              <w:rPr>
                <w:color w:val="000000"/>
                <w:szCs w:val="27"/>
              </w:rPr>
              <w:t xml:space="preserve">, </w:t>
            </w:r>
            <w:proofErr w:type="spellStart"/>
            <w:r w:rsidRPr="00346EE4">
              <w:rPr>
                <w:color w:val="000000"/>
                <w:szCs w:val="27"/>
              </w:rPr>
              <w:t>Guiseppe</w:t>
            </w:r>
            <w:proofErr w:type="spellEnd"/>
            <w:r w:rsidRPr="00346EE4">
              <w:rPr>
                <w:color w:val="000000"/>
                <w:szCs w:val="27"/>
              </w:rPr>
              <w:t xml:space="preserve"> </w:t>
            </w:r>
            <w:proofErr w:type="spellStart"/>
            <w:r w:rsidRPr="00346EE4">
              <w:rPr>
                <w:color w:val="000000"/>
                <w:szCs w:val="27"/>
              </w:rPr>
              <w:t>Ragazzini</w:t>
            </w:r>
            <w:proofErr w:type="spellEnd"/>
            <w:r w:rsidRPr="00346EE4">
              <w:rPr>
                <w:color w:val="000000"/>
                <w:szCs w:val="27"/>
              </w:rPr>
              <w:t xml:space="preserve">, Julian </w:t>
            </w:r>
            <w:proofErr w:type="spellStart"/>
            <w:r w:rsidRPr="00346EE4">
              <w:rPr>
                <w:color w:val="000000"/>
                <w:szCs w:val="27"/>
              </w:rPr>
              <w:t>Antonisz</w:t>
            </w:r>
            <w:proofErr w:type="spellEnd"/>
            <w:r w:rsidRPr="00346EE4">
              <w:rPr>
                <w:color w:val="000000"/>
                <w:szCs w:val="27"/>
              </w:rPr>
              <w:t xml:space="preserve">, Frederic Back, Katy </w:t>
            </w:r>
            <w:proofErr w:type="spellStart"/>
            <w:r w:rsidRPr="00346EE4">
              <w:rPr>
                <w:color w:val="000000"/>
                <w:szCs w:val="27"/>
              </w:rPr>
              <w:t>Beveridge,Meghana</w:t>
            </w:r>
            <w:proofErr w:type="spellEnd"/>
            <w:r w:rsidRPr="00346EE4">
              <w:rPr>
                <w:color w:val="000000"/>
                <w:szCs w:val="27"/>
              </w:rPr>
              <w:t xml:space="preserve"> </w:t>
            </w:r>
            <w:proofErr w:type="spellStart"/>
            <w:r w:rsidRPr="00346EE4">
              <w:rPr>
                <w:color w:val="000000"/>
                <w:szCs w:val="27"/>
              </w:rPr>
              <w:t>Bisinier</w:t>
            </w:r>
            <w:proofErr w:type="spellEnd"/>
            <w:r w:rsidRPr="00346EE4">
              <w:rPr>
                <w:color w:val="000000"/>
                <w:szCs w:val="27"/>
              </w:rPr>
              <w:t xml:space="preserve">, Jami </w:t>
            </w:r>
            <w:proofErr w:type="spellStart"/>
            <w:r w:rsidRPr="00346EE4">
              <w:rPr>
                <w:color w:val="000000"/>
                <w:szCs w:val="27"/>
              </w:rPr>
              <w:t>Caliri</w:t>
            </w:r>
            <w:proofErr w:type="spellEnd"/>
            <w:r w:rsidRPr="00346EE4">
              <w:rPr>
                <w:color w:val="000000"/>
                <w:szCs w:val="27"/>
              </w:rPr>
              <w:t xml:space="preserve">, </w:t>
            </w:r>
            <w:r w:rsidRPr="00346EE4">
              <w:rPr>
                <w:color w:val="000000"/>
                <w:szCs w:val="27"/>
              </w:rPr>
              <w:lastRenderedPageBreak/>
              <w:t>Pixar, Monsters and men, Tim Burton</w:t>
            </w:r>
          </w:p>
        </w:tc>
        <w:tc>
          <w:tcPr>
            <w:tcW w:w="2153" w:type="dxa"/>
            <w:gridSpan w:val="2"/>
            <w:shd w:val="clear" w:color="auto" w:fill="FFF8E5"/>
          </w:tcPr>
          <w:p w:rsidR="00150377" w:rsidRPr="00346EE4" w:rsidRDefault="00393B0B" w:rsidP="00150377">
            <w:r w:rsidRPr="00346EE4">
              <w:rPr>
                <w:b/>
                <w:color w:val="000000"/>
                <w:szCs w:val="27"/>
              </w:rPr>
              <w:lastRenderedPageBreak/>
              <w:t>Animation</w:t>
            </w:r>
            <w:r w:rsidRPr="00346EE4">
              <w:rPr>
                <w:color w:val="000000"/>
                <w:szCs w:val="27"/>
              </w:rPr>
              <w:t xml:space="preserve"> -The students will be introduced to a variety of optical toys/tools and will be encouraged to try a wide spectrum of drawing approaches to develop their animation in order to familiarize themselves with the broad term “drawing” - Drawing, Collage, cut outs, </w:t>
            </w:r>
            <w:r w:rsidR="00346EE4" w:rsidRPr="00346EE4">
              <w:rPr>
                <w:color w:val="000000"/>
                <w:szCs w:val="27"/>
              </w:rPr>
              <w:t>Stencilling</w:t>
            </w:r>
            <w:r w:rsidRPr="00346EE4">
              <w:rPr>
                <w:color w:val="000000"/>
                <w:szCs w:val="27"/>
              </w:rPr>
              <w:t>, Printing, and projection will be combined to encourage experimental and interactive processes. -Concepts of time, narrative imagery and surreal imagery will be discussed in context of the introduced artists and the creative response of the students.</w:t>
            </w:r>
          </w:p>
        </w:tc>
        <w:tc>
          <w:tcPr>
            <w:tcW w:w="1993" w:type="dxa"/>
            <w:shd w:val="clear" w:color="auto" w:fill="F6FAF4"/>
          </w:tcPr>
          <w:p w:rsidR="00150377" w:rsidRPr="00346EE4" w:rsidRDefault="00393B0B" w:rsidP="00150377">
            <w:r w:rsidRPr="00346EE4">
              <w:rPr>
                <w:b/>
                <w:color w:val="000000"/>
                <w:szCs w:val="27"/>
              </w:rPr>
              <w:t>Imagined Cities</w:t>
            </w:r>
            <w:r w:rsidRPr="00346EE4">
              <w:rPr>
                <w:color w:val="000000"/>
                <w:szCs w:val="27"/>
              </w:rPr>
              <w:t xml:space="preserve"> - Students will respond to the theme ‘Imagined Cities’ by looking at a range of urban environments and artists. - Collage - Darkroom - Heat press</w:t>
            </w:r>
          </w:p>
        </w:tc>
        <w:tc>
          <w:tcPr>
            <w:tcW w:w="1993" w:type="dxa"/>
            <w:shd w:val="clear" w:color="auto" w:fill="F6FAF4"/>
          </w:tcPr>
          <w:p w:rsidR="00150377" w:rsidRPr="00346EE4" w:rsidRDefault="00393B0B" w:rsidP="00150377">
            <w:r w:rsidRPr="00346EE4">
              <w:rPr>
                <w:b/>
                <w:color w:val="000000"/>
                <w:szCs w:val="27"/>
              </w:rPr>
              <w:t>Imagined Cities</w:t>
            </w:r>
            <w:r w:rsidRPr="00346EE4">
              <w:rPr>
                <w:color w:val="000000"/>
                <w:szCs w:val="27"/>
              </w:rPr>
              <w:t xml:space="preserve"> Continued: -projection - photography</w:t>
            </w:r>
          </w:p>
        </w:tc>
        <w:tc>
          <w:tcPr>
            <w:tcW w:w="2366" w:type="dxa"/>
            <w:shd w:val="clear" w:color="auto" w:fill="FDF1E9"/>
          </w:tcPr>
          <w:p w:rsidR="00150377" w:rsidRPr="00346EE4" w:rsidRDefault="00393B0B" w:rsidP="00150377">
            <w:r w:rsidRPr="00346EE4">
              <w:rPr>
                <w:b/>
                <w:color w:val="000000"/>
                <w:szCs w:val="27"/>
              </w:rPr>
              <w:t>Fantastic Beasts</w:t>
            </w:r>
            <w:r w:rsidRPr="00346EE4">
              <w:rPr>
                <w:color w:val="000000"/>
                <w:szCs w:val="27"/>
              </w:rPr>
              <w:t xml:space="preserve"> -Students explore a range of mark making/ drawing technique/ collage to develop a personalise response to animals and insects. - Mythology - Chimeras - Magical creatures - Surrealism -They will also experiment imaginatively with creating their own fantastical beasts using collage and darkroom photography/ foils; and explore abstraction through magnification and repeat pattern. -Students will develop techniques by looking and learning from a range of artists from diverse backgrounds, experiences and emotive stimuli.</w:t>
            </w:r>
          </w:p>
        </w:tc>
        <w:tc>
          <w:tcPr>
            <w:tcW w:w="1984" w:type="dxa"/>
            <w:shd w:val="clear" w:color="auto" w:fill="FDF1E9"/>
          </w:tcPr>
          <w:p w:rsidR="00150377" w:rsidRPr="00346EE4" w:rsidRDefault="00393B0B" w:rsidP="00150377">
            <w:r w:rsidRPr="00346EE4">
              <w:rPr>
                <w:b/>
                <w:color w:val="000000"/>
                <w:szCs w:val="27"/>
              </w:rPr>
              <w:t>Fantastic Beasts</w:t>
            </w:r>
            <w:r w:rsidRPr="00346EE4">
              <w:rPr>
                <w:color w:val="000000"/>
                <w:szCs w:val="27"/>
              </w:rPr>
              <w:t xml:space="preserve"> -They will develop a drawing style focusing on accuracy, sensitivity of selection and definition of line to create shape, texture, shading and value in preparation for a dry – point etching for a printmaking outcome. -printmaking -mark making Artists: </w:t>
            </w:r>
            <w:proofErr w:type="spellStart"/>
            <w:r w:rsidRPr="00346EE4">
              <w:rPr>
                <w:color w:val="000000"/>
                <w:szCs w:val="27"/>
              </w:rPr>
              <w:t>Yago</w:t>
            </w:r>
            <w:proofErr w:type="spellEnd"/>
            <w:r w:rsidRPr="00346EE4">
              <w:rPr>
                <w:color w:val="000000"/>
                <w:szCs w:val="27"/>
              </w:rPr>
              <w:t xml:space="preserve"> </w:t>
            </w:r>
            <w:proofErr w:type="spellStart"/>
            <w:r w:rsidRPr="00346EE4">
              <w:rPr>
                <w:color w:val="000000"/>
                <w:szCs w:val="27"/>
              </w:rPr>
              <w:t>Partal</w:t>
            </w:r>
            <w:proofErr w:type="spellEnd"/>
            <w:r w:rsidRPr="00346EE4">
              <w:rPr>
                <w:color w:val="000000"/>
                <w:szCs w:val="27"/>
              </w:rPr>
              <w:t xml:space="preserve"> Nick Cave (artist) Isabel </w:t>
            </w:r>
            <w:proofErr w:type="spellStart"/>
            <w:r w:rsidRPr="00346EE4">
              <w:rPr>
                <w:color w:val="000000"/>
                <w:szCs w:val="27"/>
              </w:rPr>
              <w:t>Reitemeyer</w:t>
            </w:r>
            <w:proofErr w:type="spellEnd"/>
          </w:p>
        </w:tc>
      </w:tr>
      <w:tr w:rsidR="00150377" w:rsidTr="0001519A">
        <w:tc>
          <w:tcPr>
            <w:tcW w:w="1696" w:type="dxa"/>
            <w:shd w:val="clear" w:color="auto" w:fill="BDD6EE" w:themeFill="accent5" w:themeFillTint="66"/>
          </w:tcPr>
          <w:p w:rsidR="00150377" w:rsidRDefault="00150377" w:rsidP="00150377">
            <w:pPr>
              <w:jc w:val="center"/>
              <w:rPr>
                <w:b/>
                <w:noProof/>
                <w:sz w:val="24"/>
              </w:rPr>
            </w:pPr>
            <w:r w:rsidRPr="00153565">
              <w:rPr>
                <w:b/>
                <w:noProof/>
                <w:sz w:val="24"/>
              </w:rPr>
              <w:t xml:space="preserve">Drama </w:t>
            </w:r>
          </w:p>
          <w:p w:rsidR="00150377" w:rsidRDefault="00150377" w:rsidP="00150377">
            <w:pPr>
              <w:jc w:val="center"/>
              <w:rPr>
                <w:b/>
                <w:noProof/>
                <w:sz w:val="24"/>
              </w:rPr>
            </w:pPr>
          </w:p>
          <w:p w:rsidR="00150377" w:rsidRDefault="00150377" w:rsidP="00150377">
            <w:pPr>
              <w:jc w:val="center"/>
              <w:rPr>
                <w:b/>
                <w:noProof/>
                <w:sz w:val="24"/>
                <w:highlight w:val="green"/>
              </w:rPr>
            </w:pPr>
            <w:r w:rsidRPr="00153565">
              <w:rPr>
                <w:b/>
                <w:noProof/>
                <w:sz w:val="24"/>
              </w:rPr>
              <w:drawing>
                <wp:inline distT="0" distB="0" distL="0" distR="0" wp14:anchorId="5E7301A9" wp14:editId="7D13A129">
                  <wp:extent cx="742315" cy="63862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25439"/>
                          <a:stretch/>
                        </pic:blipFill>
                        <pic:spPr bwMode="auto">
                          <a:xfrm>
                            <a:off x="0" y="0"/>
                            <a:ext cx="742857" cy="639094"/>
                          </a:xfrm>
                          <a:prstGeom prst="rect">
                            <a:avLst/>
                          </a:prstGeom>
                          <a:ln>
                            <a:noFill/>
                          </a:ln>
                          <a:extLst>
                            <a:ext uri="{53640926-AAD7-44D8-BBD7-CCE9431645EC}">
                              <a14:shadowObscured xmlns:a14="http://schemas.microsoft.com/office/drawing/2010/main"/>
                            </a:ext>
                          </a:extLst>
                        </pic:spPr>
                      </pic:pic>
                    </a:graphicData>
                  </a:graphic>
                </wp:inline>
              </w:drawing>
            </w:r>
          </w:p>
          <w:p w:rsidR="00150377" w:rsidRDefault="00150377" w:rsidP="00150377">
            <w:pPr>
              <w:jc w:val="center"/>
              <w:rPr>
                <w:b/>
                <w:noProof/>
                <w:sz w:val="24"/>
                <w:highlight w:val="green"/>
              </w:rPr>
            </w:pPr>
          </w:p>
          <w:p w:rsidR="00150377" w:rsidRPr="00CA7C76" w:rsidRDefault="00150377" w:rsidP="00150377">
            <w:pPr>
              <w:jc w:val="center"/>
              <w:rPr>
                <w:b/>
                <w:noProof/>
                <w:sz w:val="24"/>
                <w:highlight w:val="green"/>
              </w:rPr>
            </w:pPr>
          </w:p>
        </w:tc>
        <w:tc>
          <w:tcPr>
            <w:tcW w:w="2127" w:type="dxa"/>
            <w:shd w:val="clear" w:color="auto" w:fill="FFF8E5"/>
          </w:tcPr>
          <w:p w:rsidR="00150377" w:rsidRPr="00650F38" w:rsidRDefault="00150377" w:rsidP="00150377">
            <w:pPr>
              <w:rPr>
                <w:b/>
              </w:rPr>
            </w:pPr>
            <w:r w:rsidRPr="00650F38">
              <w:rPr>
                <w:b/>
              </w:rPr>
              <w:t xml:space="preserve">Drama Skills </w:t>
            </w:r>
          </w:p>
          <w:p w:rsidR="00150377" w:rsidRDefault="00150377" w:rsidP="00150377">
            <w:pPr>
              <w:pStyle w:val="ListParagraph"/>
              <w:numPr>
                <w:ilvl w:val="0"/>
                <w:numId w:val="9"/>
              </w:numPr>
            </w:pPr>
            <w:r>
              <w:t xml:space="preserve">Develop awareness of how to alter voice, movement and expression and use space and gesture to convey meaning. </w:t>
            </w:r>
          </w:p>
          <w:p w:rsidR="00150377" w:rsidRDefault="00150377" w:rsidP="00150377">
            <w:pPr>
              <w:pStyle w:val="ListParagraph"/>
              <w:numPr>
                <w:ilvl w:val="0"/>
                <w:numId w:val="9"/>
              </w:numPr>
            </w:pPr>
            <w:r>
              <w:t>Practice setting a stage, and presenting to an audience and challenged to consider practical implications of delivering a performance</w:t>
            </w:r>
          </w:p>
        </w:tc>
        <w:tc>
          <w:tcPr>
            <w:tcW w:w="2153" w:type="dxa"/>
            <w:gridSpan w:val="2"/>
            <w:shd w:val="clear" w:color="auto" w:fill="FFF8E5"/>
          </w:tcPr>
          <w:p w:rsidR="00150377" w:rsidRPr="00650F38" w:rsidRDefault="00150377" w:rsidP="00150377">
            <w:pPr>
              <w:rPr>
                <w:b/>
              </w:rPr>
            </w:pPr>
            <w:r w:rsidRPr="00650F38">
              <w:rPr>
                <w:b/>
              </w:rPr>
              <w:t>Greek Myths</w:t>
            </w:r>
          </w:p>
          <w:p w:rsidR="00150377" w:rsidRDefault="00150377" w:rsidP="00150377">
            <w:pPr>
              <w:pStyle w:val="ListParagraph"/>
              <w:numPr>
                <w:ilvl w:val="0"/>
                <w:numId w:val="9"/>
              </w:numPr>
            </w:pPr>
            <w:r>
              <w:t xml:space="preserve">Using Greek myths as a stimulus, students will develop their understanding of drama as a means of </w:t>
            </w:r>
            <w:r w:rsidRPr="009E4628">
              <w:t>storytelling,</w:t>
            </w:r>
            <w:r>
              <w:t xml:space="preserve"> use of tableau and sequencing, and begin to develop basic characterisation techniques.</w:t>
            </w:r>
          </w:p>
        </w:tc>
        <w:tc>
          <w:tcPr>
            <w:tcW w:w="3986" w:type="dxa"/>
            <w:gridSpan w:val="2"/>
            <w:shd w:val="clear" w:color="auto" w:fill="F6FAF4"/>
          </w:tcPr>
          <w:p w:rsidR="00150377" w:rsidRPr="00D073EF" w:rsidRDefault="00150377" w:rsidP="00150377">
            <w:pPr>
              <w:rPr>
                <w:b/>
              </w:rPr>
            </w:pPr>
            <w:r w:rsidRPr="00D073EF">
              <w:rPr>
                <w:b/>
              </w:rPr>
              <w:t xml:space="preserve">Script Work </w:t>
            </w:r>
          </w:p>
          <w:p w:rsidR="00150377" w:rsidRDefault="00150377" w:rsidP="00150377">
            <w:pPr>
              <w:pStyle w:val="ListParagraph"/>
              <w:numPr>
                <w:ilvl w:val="0"/>
                <w:numId w:val="9"/>
              </w:numPr>
            </w:pPr>
            <w:r>
              <w:t>Key terminology used when working from a script, including stage geography.</w:t>
            </w:r>
          </w:p>
          <w:p w:rsidR="00150377" w:rsidRDefault="00150377" w:rsidP="00150377">
            <w:pPr>
              <w:pStyle w:val="ListParagraph"/>
              <w:numPr>
                <w:ilvl w:val="0"/>
                <w:numId w:val="9"/>
              </w:numPr>
            </w:pPr>
            <w:r>
              <w:t>Through practical application they will develop an understanding of how information is translated from script to stage in order to create a performance.</w:t>
            </w:r>
          </w:p>
        </w:tc>
        <w:tc>
          <w:tcPr>
            <w:tcW w:w="4350" w:type="dxa"/>
            <w:gridSpan w:val="2"/>
            <w:shd w:val="clear" w:color="auto" w:fill="FDF1E9"/>
          </w:tcPr>
          <w:p w:rsidR="00150377" w:rsidRPr="00D073EF" w:rsidRDefault="00150377" w:rsidP="00150377">
            <w:pPr>
              <w:rPr>
                <w:b/>
              </w:rPr>
            </w:pPr>
            <w:r w:rsidRPr="00D073EF">
              <w:rPr>
                <w:b/>
              </w:rPr>
              <w:t xml:space="preserve">Shakespeare </w:t>
            </w:r>
          </w:p>
          <w:p w:rsidR="00150377" w:rsidRDefault="00150377" w:rsidP="00150377">
            <w:pPr>
              <w:pStyle w:val="ListParagraph"/>
              <w:numPr>
                <w:ilvl w:val="0"/>
                <w:numId w:val="9"/>
              </w:numPr>
            </w:pPr>
            <w:r>
              <w:t xml:space="preserve">Linked to their English Shakespeare play, Macbeth.  </w:t>
            </w:r>
          </w:p>
          <w:p w:rsidR="00150377" w:rsidRDefault="00150377" w:rsidP="00150377">
            <w:pPr>
              <w:pStyle w:val="ListParagraph"/>
              <w:numPr>
                <w:ilvl w:val="0"/>
                <w:numId w:val="9"/>
              </w:numPr>
            </w:pPr>
            <w:r>
              <w:t>During these sessions, they will explore different dramatic techniques used in the play and where appropriate, students may enact an extract or key scene. </w:t>
            </w:r>
          </w:p>
          <w:p w:rsidR="00150377" w:rsidRDefault="00150377" w:rsidP="00150377">
            <w:pPr>
              <w:pStyle w:val="ListParagraph"/>
              <w:numPr>
                <w:ilvl w:val="0"/>
                <w:numId w:val="9"/>
              </w:numPr>
            </w:pPr>
            <w:r>
              <w:t xml:space="preserve"> When relevant, students will have the opportunity to learn about different theatrical interpretations drawing on different cultures and eras where possible.</w:t>
            </w:r>
          </w:p>
        </w:tc>
      </w:tr>
      <w:tr w:rsidR="00E3223B" w:rsidTr="00353E7C">
        <w:tc>
          <w:tcPr>
            <w:tcW w:w="1696" w:type="dxa"/>
            <w:vMerge w:val="restart"/>
            <w:shd w:val="clear" w:color="auto" w:fill="BDD6EE" w:themeFill="accent5" w:themeFillTint="66"/>
          </w:tcPr>
          <w:p w:rsidR="00E3223B" w:rsidRPr="00CA7C76" w:rsidRDefault="00E3223B" w:rsidP="00150377">
            <w:pPr>
              <w:jc w:val="center"/>
              <w:rPr>
                <w:b/>
                <w:sz w:val="24"/>
              </w:rPr>
            </w:pPr>
            <w:r w:rsidRPr="00CA7C76">
              <w:rPr>
                <w:b/>
                <w:noProof/>
                <w:sz w:val="24"/>
              </w:rPr>
              <w:drawing>
                <wp:anchor distT="0" distB="0" distL="114300" distR="114300" simplePos="0" relativeHeight="251725824" behindDoc="1" locked="0" layoutInCell="1" allowOverlap="1" wp14:anchorId="2AEA3E96" wp14:editId="776FDAD1">
                  <wp:simplePos x="0" y="0"/>
                  <wp:positionH relativeFrom="column">
                    <wp:posOffset>230318</wp:posOffset>
                  </wp:positionH>
                  <wp:positionV relativeFrom="paragraph">
                    <wp:posOffset>520065</wp:posOffset>
                  </wp:positionV>
                  <wp:extent cx="445770" cy="445770"/>
                  <wp:effectExtent l="0" t="0" r="0" b="0"/>
                  <wp:wrapTight wrapText="bothSides">
                    <wp:wrapPolygon edited="0">
                      <wp:start x="0" y="0"/>
                      <wp:lineTo x="0" y="20308"/>
                      <wp:lineTo x="20308" y="20308"/>
                      <wp:lineTo x="2030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45770" cy="445770"/>
                          </a:xfrm>
                          <a:prstGeom prst="rect">
                            <a:avLst/>
                          </a:prstGeom>
                        </pic:spPr>
                      </pic:pic>
                    </a:graphicData>
                  </a:graphic>
                  <wp14:sizeRelH relativeFrom="margin">
                    <wp14:pctWidth>0</wp14:pctWidth>
                  </wp14:sizeRelH>
                  <wp14:sizeRelV relativeFrom="margin">
                    <wp14:pctHeight>0</wp14:pctHeight>
                  </wp14:sizeRelV>
                </wp:anchor>
              </w:drawing>
            </w:r>
            <w:r w:rsidRPr="00CA7C76">
              <w:rPr>
                <w:b/>
                <w:sz w:val="24"/>
              </w:rPr>
              <w:t xml:space="preserve">Adventure Service </w:t>
            </w:r>
            <w:r w:rsidRPr="00CA7C76">
              <w:rPr>
                <w:b/>
                <w:sz w:val="24"/>
              </w:rPr>
              <w:lastRenderedPageBreak/>
              <w:t>Challenge (ASC)</w:t>
            </w:r>
            <w:r w:rsidRPr="00CA7C76">
              <w:rPr>
                <w:b/>
                <w:noProof/>
                <w:sz w:val="24"/>
              </w:rPr>
              <w:t xml:space="preserve"> </w:t>
            </w:r>
          </w:p>
        </w:tc>
        <w:tc>
          <w:tcPr>
            <w:tcW w:w="4280" w:type="dxa"/>
            <w:gridSpan w:val="3"/>
            <w:shd w:val="clear" w:color="auto" w:fill="FFF8E5"/>
          </w:tcPr>
          <w:p w:rsidR="00E3223B" w:rsidRDefault="00E3223B" w:rsidP="00E3223B">
            <w:r>
              <w:lastRenderedPageBreak/>
              <w:t xml:space="preserve">Working towards the Adventure Service Challenge Level 1 award across the year. </w:t>
            </w:r>
          </w:p>
          <w:p w:rsidR="00E3223B" w:rsidRDefault="00E3223B" w:rsidP="00150377"/>
          <w:p w:rsidR="00E3223B" w:rsidRPr="00E3223B" w:rsidRDefault="00E3223B" w:rsidP="00E3223B">
            <w:pPr>
              <w:pStyle w:val="ListParagraph"/>
              <w:numPr>
                <w:ilvl w:val="0"/>
                <w:numId w:val="13"/>
              </w:numPr>
            </w:pPr>
            <w:r w:rsidRPr="00E3223B">
              <w:t>Interest</w:t>
            </w:r>
          </w:p>
          <w:p w:rsidR="00E3223B" w:rsidRPr="00E3223B" w:rsidRDefault="00E3223B" w:rsidP="00E3223B">
            <w:pPr>
              <w:pStyle w:val="ListParagraph"/>
              <w:numPr>
                <w:ilvl w:val="0"/>
                <w:numId w:val="13"/>
              </w:numPr>
            </w:pPr>
            <w:r w:rsidRPr="00E3223B">
              <w:t xml:space="preserve">Road safety </w:t>
            </w:r>
          </w:p>
          <w:p w:rsidR="00E3223B" w:rsidRPr="00E3223B" w:rsidRDefault="00E3223B" w:rsidP="00E3223B">
            <w:pPr>
              <w:pStyle w:val="ListParagraph"/>
              <w:numPr>
                <w:ilvl w:val="0"/>
                <w:numId w:val="13"/>
              </w:numPr>
            </w:pPr>
            <w:r w:rsidRPr="00E3223B">
              <w:t>Service</w:t>
            </w:r>
          </w:p>
          <w:p w:rsidR="00E3223B" w:rsidRDefault="00E3223B" w:rsidP="00150377"/>
        </w:tc>
        <w:tc>
          <w:tcPr>
            <w:tcW w:w="3986" w:type="dxa"/>
            <w:gridSpan w:val="2"/>
            <w:shd w:val="clear" w:color="auto" w:fill="F6FAF4"/>
          </w:tcPr>
          <w:p w:rsidR="00E3223B" w:rsidRPr="00E3223B" w:rsidRDefault="00E3223B" w:rsidP="00E3223B">
            <w:pPr>
              <w:pStyle w:val="ListParagraph"/>
              <w:numPr>
                <w:ilvl w:val="0"/>
                <w:numId w:val="13"/>
              </w:numPr>
            </w:pPr>
            <w:r w:rsidRPr="00E3223B">
              <w:t xml:space="preserve">Camp craft </w:t>
            </w:r>
          </w:p>
          <w:p w:rsidR="00E3223B" w:rsidRPr="00E3223B" w:rsidRDefault="00E3223B" w:rsidP="00E3223B">
            <w:pPr>
              <w:pStyle w:val="ListParagraph"/>
              <w:numPr>
                <w:ilvl w:val="0"/>
                <w:numId w:val="13"/>
              </w:numPr>
            </w:pPr>
            <w:r w:rsidRPr="00E3223B">
              <w:t xml:space="preserve">Cookery </w:t>
            </w:r>
          </w:p>
          <w:p w:rsidR="00E3223B" w:rsidRDefault="00E3223B" w:rsidP="00E3223B"/>
        </w:tc>
        <w:tc>
          <w:tcPr>
            <w:tcW w:w="4350" w:type="dxa"/>
            <w:gridSpan w:val="2"/>
            <w:shd w:val="clear" w:color="auto" w:fill="FDF1E9"/>
          </w:tcPr>
          <w:p w:rsidR="00E3223B" w:rsidRPr="00E3223B" w:rsidRDefault="00E3223B" w:rsidP="00E3223B">
            <w:pPr>
              <w:pStyle w:val="ListParagraph"/>
              <w:numPr>
                <w:ilvl w:val="0"/>
                <w:numId w:val="13"/>
              </w:numPr>
            </w:pPr>
            <w:r w:rsidRPr="00E3223B">
              <w:t xml:space="preserve">Hiking </w:t>
            </w:r>
          </w:p>
          <w:p w:rsidR="00E3223B" w:rsidRPr="00E3223B" w:rsidRDefault="00E3223B" w:rsidP="00E3223B">
            <w:pPr>
              <w:pStyle w:val="ListParagraph"/>
              <w:numPr>
                <w:ilvl w:val="0"/>
                <w:numId w:val="13"/>
              </w:numPr>
            </w:pPr>
            <w:r w:rsidRPr="00E3223B">
              <w:t>Shield</w:t>
            </w:r>
          </w:p>
          <w:p w:rsidR="00E3223B" w:rsidRPr="00E3223B" w:rsidRDefault="00E3223B" w:rsidP="00E3223B">
            <w:pPr>
              <w:pStyle w:val="ListParagraph"/>
              <w:numPr>
                <w:ilvl w:val="0"/>
                <w:numId w:val="13"/>
              </w:numPr>
            </w:pPr>
            <w:r w:rsidRPr="00E3223B">
              <w:t>First aid</w:t>
            </w:r>
          </w:p>
          <w:p w:rsidR="00E3223B" w:rsidRDefault="00E3223B" w:rsidP="00E3223B"/>
        </w:tc>
      </w:tr>
      <w:tr w:rsidR="00E3223B" w:rsidTr="00327B7C">
        <w:tc>
          <w:tcPr>
            <w:tcW w:w="1696" w:type="dxa"/>
            <w:vMerge/>
            <w:shd w:val="clear" w:color="auto" w:fill="BDD6EE" w:themeFill="accent5" w:themeFillTint="66"/>
          </w:tcPr>
          <w:p w:rsidR="00E3223B" w:rsidRPr="00CA7C76" w:rsidRDefault="00E3223B" w:rsidP="00150377">
            <w:pPr>
              <w:jc w:val="center"/>
              <w:rPr>
                <w:b/>
                <w:noProof/>
                <w:sz w:val="24"/>
              </w:rPr>
            </w:pPr>
          </w:p>
        </w:tc>
        <w:tc>
          <w:tcPr>
            <w:tcW w:w="12616" w:type="dxa"/>
            <w:gridSpan w:val="7"/>
            <w:shd w:val="clear" w:color="auto" w:fill="FFF8E5"/>
          </w:tcPr>
          <w:p w:rsidR="00E3223B" w:rsidRPr="00E3223B" w:rsidRDefault="00E3223B" w:rsidP="00E3223B">
            <w:pPr>
              <w:jc w:val="center"/>
            </w:pPr>
            <w:r>
              <w:rPr>
                <w:noProof/>
              </w:rPr>
              <w:drawing>
                <wp:inline distT="0" distB="0" distL="0" distR="0" wp14:anchorId="192A6FB6" wp14:editId="0C0C6B04">
                  <wp:extent cx="5248275" cy="3714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48275" cy="3714750"/>
                          </a:xfrm>
                          <a:prstGeom prst="rect">
                            <a:avLst/>
                          </a:prstGeom>
                        </pic:spPr>
                      </pic:pic>
                    </a:graphicData>
                  </a:graphic>
                </wp:inline>
              </w:drawing>
            </w:r>
          </w:p>
        </w:tc>
      </w:tr>
    </w:tbl>
    <w:p w:rsidR="00127B13" w:rsidRDefault="00915850"/>
    <w:p w:rsidR="00393B0B" w:rsidRDefault="00393B0B"/>
    <w:p w:rsidR="00393B0B" w:rsidRDefault="00393B0B"/>
    <w:p w:rsidR="00393B0B" w:rsidRDefault="00393B0B"/>
    <w:p w:rsidR="00393B0B" w:rsidRDefault="00393B0B"/>
    <w:p w:rsidR="00393B0B" w:rsidRDefault="00393B0B"/>
    <w:p w:rsidR="00393B0B" w:rsidRDefault="00393B0B" w:rsidP="00216323">
      <w:pPr>
        <w:pStyle w:val="NormalWeb"/>
      </w:pPr>
    </w:p>
    <w:sectPr w:rsidR="00393B0B" w:rsidSect="000733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96A"/>
    <w:multiLevelType w:val="hybridMultilevel"/>
    <w:tmpl w:val="F6164E86"/>
    <w:lvl w:ilvl="0" w:tplc="7E449C6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530F2"/>
    <w:multiLevelType w:val="hybridMultilevel"/>
    <w:tmpl w:val="07E686AE"/>
    <w:lvl w:ilvl="0" w:tplc="D144A90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A40276"/>
    <w:multiLevelType w:val="hybridMultilevel"/>
    <w:tmpl w:val="169CD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A16399"/>
    <w:multiLevelType w:val="hybridMultilevel"/>
    <w:tmpl w:val="4C969E0A"/>
    <w:lvl w:ilvl="0" w:tplc="D144A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042D9"/>
    <w:multiLevelType w:val="hybridMultilevel"/>
    <w:tmpl w:val="6BF89CBC"/>
    <w:lvl w:ilvl="0" w:tplc="C7B4BB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758FC"/>
    <w:multiLevelType w:val="hybridMultilevel"/>
    <w:tmpl w:val="767E1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53028"/>
    <w:multiLevelType w:val="hybridMultilevel"/>
    <w:tmpl w:val="74A8CDE2"/>
    <w:lvl w:ilvl="0" w:tplc="7C94E0B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71611C"/>
    <w:multiLevelType w:val="hybridMultilevel"/>
    <w:tmpl w:val="F620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66813"/>
    <w:multiLevelType w:val="multilevel"/>
    <w:tmpl w:val="D070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FD27E3"/>
    <w:multiLevelType w:val="hybridMultilevel"/>
    <w:tmpl w:val="E24ACA52"/>
    <w:lvl w:ilvl="0" w:tplc="D144A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709B1"/>
    <w:multiLevelType w:val="hybridMultilevel"/>
    <w:tmpl w:val="271CC8F2"/>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0F6363"/>
    <w:multiLevelType w:val="hybridMultilevel"/>
    <w:tmpl w:val="3C0E62B2"/>
    <w:lvl w:ilvl="0" w:tplc="7E449C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B45898"/>
    <w:multiLevelType w:val="hybridMultilevel"/>
    <w:tmpl w:val="3364D862"/>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F0687D"/>
    <w:multiLevelType w:val="hybridMultilevel"/>
    <w:tmpl w:val="9154A5A0"/>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DB403B"/>
    <w:multiLevelType w:val="hybridMultilevel"/>
    <w:tmpl w:val="0BD8C326"/>
    <w:lvl w:ilvl="0" w:tplc="1F8489E2">
      <w:start w:val="2014"/>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7EBC466B"/>
    <w:multiLevelType w:val="hybridMultilevel"/>
    <w:tmpl w:val="8DB02A5E"/>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3"/>
  </w:num>
  <w:num w:numId="4">
    <w:abstractNumId w:val="15"/>
  </w:num>
  <w:num w:numId="5">
    <w:abstractNumId w:val="10"/>
  </w:num>
  <w:num w:numId="6">
    <w:abstractNumId w:val="3"/>
  </w:num>
  <w:num w:numId="7">
    <w:abstractNumId w:val="9"/>
  </w:num>
  <w:num w:numId="8">
    <w:abstractNumId w:val="5"/>
  </w:num>
  <w:num w:numId="9">
    <w:abstractNumId w:val="1"/>
  </w:num>
  <w:num w:numId="10">
    <w:abstractNumId w:val="12"/>
  </w:num>
  <w:num w:numId="11">
    <w:abstractNumId w:val="11"/>
  </w:num>
  <w:num w:numId="12">
    <w:abstractNumId w:val="4"/>
  </w:num>
  <w:num w:numId="13">
    <w:abstractNumId w:val="7"/>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D"/>
    <w:rsid w:val="0007330D"/>
    <w:rsid w:val="00103F71"/>
    <w:rsid w:val="00150377"/>
    <w:rsid w:val="00153565"/>
    <w:rsid w:val="0015532C"/>
    <w:rsid w:val="00163B82"/>
    <w:rsid w:val="00182A09"/>
    <w:rsid w:val="0019337F"/>
    <w:rsid w:val="001A2BC0"/>
    <w:rsid w:val="001C5EAD"/>
    <w:rsid w:val="00216323"/>
    <w:rsid w:val="00216AEE"/>
    <w:rsid w:val="00280261"/>
    <w:rsid w:val="002E222B"/>
    <w:rsid w:val="00346EE4"/>
    <w:rsid w:val="00375FAD"/>
    <w:rsid w:val="003844FB"/>
    <w:rsid w:val="00393B0B"/>
    <w:rsid w:val="003D4597"/>
    <w:rsid w:val="004120C0"/>
    <w:rsid w:val="00493CB9"/>
    <w:rsid w:val="004A65B6"/>
    <w:rsid w:val="004F2708"/>
    <w:rsid w:val="004F339F"/>
    <w:rsid w:val="0050681A"/>
    <w:rsid w:val="0052690B"/>
    <w:rsid w:val="00536F94"/>
    <w:rsid w:val="00554613"/>
    <w:rsid w:val="005A03AD"/>
    <w:rsid w:val="005E509A"/>
    <w:rsid w:val="00650E2A"/>
    <w:rsid w:val="00650F38"/>
    <w:rsid w:val="00677282"/>
    <w:rsid w:val="006956DA"/>
    <w:rsid w:val="008051C1"/>
    <w:rsid w:val="008959B4"/>
    <w:rsid w:val="008A3864"/>
    <w:rsid w:val="00905475"/>
    <w:rsid w:val="00907662"/>
    <w:rsid w:val="00910BA7"/>
    <w:rsid w:val="00915850"/>
    <w:rsid w:val="009C26AF"/>
    <w:rsid w:val="00A26F91"/>
    <w:rsid w:val="00A81FBA"/>
    <w:rsid w:val="00AF2ACC"/>
    <w:rsid w:val="00B03654"/>
    <w:rsid w:val="00B21B9E"/>
    <w:rsid w:val="00B308BA"/>
    <w:rsid w:val="00B5184E"/>
    <w:rsid w:val="00BB3792"/>
    <w:rsid w:val="00BC5F35"/>
    <w:rsid w:val="00C4666E"/>
    <w:rsid w:val="00CA7C76"/>
    <w:rsid w:val="00D073EF"/>
    <w:rsid w:val="00D81D37"/>
    <w:rsid w:val="00DB346B"/>
    <w:rsid w:val="00E3223B"/>
    <w:rsid w:val="00E8484B"/>
    <w:rsid w:val="00F549F4"/>
    <w:rsid w:val="00FC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BB757-F5DC-49CB-A2F0-5958D647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597"/>
    <w:pPr>
      <w:ind w:left="720"/>
      <w:contextualSpacing/>
    </w:pPr>
  </w:style>
  <w:style w:type="paragraph" w:styleId="NoSpacing">
    <w:name w:val="No Spacing"/>
    <w:uiPriority w:val="1"/>
    <w:qFormat/>
    <w:rsid w:val="004120C0"/>
    <w:pPr>
      <w:spacing w:after="0" w:line="240" w:lineRule="auto"/>
    </w:pPr>
    <w:rPr>
      <w:rFonts w:ascii="Calibri" w:hAnsi="Calibri"/>
    </w:rPr>
  </w:style>
  <w:style w:type="paragraph" w:styleId="NormalWeb">
    <w:name w:val="Normal (Web)"/>
    <w:basedOn w:val="Normal"/>
    <w:uiPriority w:val="99"/>
    <w:unhideWhenUsed/>
    <w:rsid w:val="00393B0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97654">
      <w:bodyDiv w:val="1"/>
      <w:marLeft w:val="0"/>
      <w:marRight w:val="0"/>
      <w:marTop w:val="0"/>
      <w:marBottom w:val="0"/>
      <w:divBdr>
        <w:top w:val="none" w:sz="0" w:space="0" w:color="auto"/>
        <w:left w:val="none" w:sz="0" w:space="0" w:color="auto"/>
        <w:bottom w:val="none" w:sz="0" w:space="0" w:color="auto"/>
        <w:right w:val="none" w:sz="0" w:space="0" w:color="auto"/>
      </w:divBdr>
    </w:div>
    <w:div w:id="1167600578">
      <w:bodyDiv w:val="1"/>
      <w:marLeft w:val="0"/>
      <w:marRight w:val="0"/>
      <w:marTop w:val="0"/>
      <w:marBottom w:val="0"/>
      <w:divBdr>
        <w:top w:val="none" w:sz="0" w:space="0" w:color="auto"/>
        <w:left w:val="none" w:sz="0" w:space="0" w:color="auto"/>
        <w:bottom w:val="none" w:sz="0" w:space="0" w:color="auto"/>
        <w:right w:val="none" w:sz="0" w:space="0" w:color="auto"/>
      </w:divBdr>
    </w:div>
    <w:div w:id="1765153931">
      <w:bodyDiv w:val="1"/>
      <w:marLeft w:val="0"/>
      <w:marRight w:val="0"/>
      <w:marTop w:val="0"/>
      <w:marBottom w:val="0"/>
      <w:divBdr>
        <w:top w:val="none" w:sz="0" w:space="0" w:color="auto"/>
        <w:left w:val="none" w:sz="0" w:space="0" w:color="auto"/>
        <w:bottom w:val="none" w:sz="0" w:space="0" w:color="auto"/>
        <w:right w:val="none" w:sz="0" w:space="0" w:color="auto"/>
      </w:divBdr>
    </w:div>
    <w:div w:id="19352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Blossom House School</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Walker</dc:creator>
  <cp:keywords/>
  <dc:description/>
  <cp:lastModifiedBy>Clare Sheahan</cp:lastModifiedBy>
  <cp:revision>2</cp:revision>
  <dcterms:created xsi:type="dcterms:W3CDTF">2022-11-25T12:04:00Z</dcterms:created>
  <dcterms:modified xsi:type="dcterms:W3CDTF">2022-11-25T12:04:00Z</dcterms:modified>
</cp:coreProperties>
</file>